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F" w:rsidRDefault="00E459AF" w:rsidP="00E4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6651E">
        <w:rPr>
          <w:rFonts w:ascii="Times New Roman" w:hAnsi="Times New Roman" w:cs="Times New Roman"/>
          <w:b/>
          <w:sz w:val="28"/>
          <w:szCs w:val="36"/>
        </w:rPr>
        <w:t>Духовно-нравственное воспитание в условиях детского дома</w:t>
      </w:r>
    </w:p>
    <w:p w:rsidR="0056651E" w:rsidRPr="001F1813" w:rsidRDefault="0056651E" w:rsidP="0056651E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1813">
        <w:rPr>
          <w:rFonts w:ascii="Times New Roman" w:hAnsi="Times New Roman" w:cs="Times New Roman"/>
          <w:b/>
          <w:i/>
          <w:sz w:val="24"/>
          <w:szCs w:val="24"/>
        </w:rPr>
        <w:t>Разувайлова</w:t>
      </w:r>
      <w:proofErr w:type="spellEnd"/>
      <w:r w:rsidRPr="001F1813">
        <w:rPr>
          <w:rFonts w:ascii="Times New Roman" w:hAnsi="Times New Roman" w:cs="Times New Roman"/>
          <w:b/>
          <w:i/>
          <w:sz w:val="24"/>
          <w:szCs w:val="24"/>
        </w:rPr>
        <w:t xml:space="preserve"> Н.И.</w:t>
      </w:r>
    </w:p>
    <w:p w:rsidR="0056651E" w:rsidRPr="001F1813" w:rsidRDefault="0056651E" w:rsidP="0056651E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F1813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</w:t>
      </w:r>
      <w:r w:rsidRPr="001F18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ГКОУ РО детский дом №3 г. Таганрога</w:t>
      </w:r>
    </w:p>
    <w:p w:rsid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дом в современном мире не только учреждение для детей-сирот и детей, оставшихся без попечения родителей, но и центр нравственного и духовного воспитания. </w:t>
      </w:r>
    </w:p>
    <w:p w:rsid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проблема духовно-нравственного воспитания является на сегодняшний день наиболее острой, как среди детей, находящихся в семье, так и среди воспитанников.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 xml:space="preserve">Одной из наиболее распространенных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детских домов </w:t>
      </w:r>
      <w:r w:rsidRPr="00E459AF">
        <w:rPr>
          <w:rFonts w:ascii="Times New Roman" w:hAnsi="Times New Roman" w:cs="Times New Roman"/>
          <w:sz w:val="28"/>
          <w:szCs w:val="28"/>
        </w:rPr>
        <w:t xml:space="preserve"> является разновозрастные группы. У каждой возрастной категории свои особенности и требования,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59AF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59AF">
        <w:rPr>
          <w:rFonts w:ascii="Times New Roman" w:hAnsi="Times New Roman" w:cs="Times New Roman"/>
          <w:sz w:val="28"/>
          <w:szCs w:val="28"/>
        </w:rPr>
        <w:t xml:space="preserve"> и должны быть подобраны соответствующие формы и методы  духовно-нравственного воспитания.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еще отсутствуют субъективное отношение к социальным ценностям, осознанное понимание их смысла, их оценка. Они не могут указать ценности, привлекательные для них в других людях, у них не сформировано еще отношение к детскому коллективу. </w:t>
      </w:r>
    </w:p>
    <w:p w:rsidR="00E459AF" w:rsidRPr="00C47B8E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59AF">
        <w:rPr>
          <w:rFonts w:ascii="Times New Roman" w:hAnsi="Times New Roman" w:cs="Times New Roman"/>
          <w:sz w:val="28"/>
          <w:szCs w:val="28"/>
        </w:rPr>
        <w:t xml:space="preserve">Младшие школьники осознают социальные ожидания и ориентируются на хорошее поведение. В дошкольном и младшем школьном возрасте закладывается фундамент нравственности, усваивается общечеловеческий минимум моральных норм. Это также </w:t>
      </w:r>
      <w:proofErr w:type="spellStart"/>
      <w:r w:rsidRPr="00E459AF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E459AF">
        <w:rPr>
          <w:rFonts w:ascii="Times New Roman" w:hAnsi="Times New Roman" w:cs="Times New Roman"/>
          <w:sz w:val="28"/>
          <w:szCs w:val="28"/>
        </w:rPr>
        <w:t xml:space="preserve"> период для формирования нравственных чувств. И именно сила и глубина этих чувств, их влияние на поведение ребенка, на его отношение к людям, к природе, к результатам человеческого труда определяют меру нравственной активности.</w:t>
      </w:r>
      <w:r w:rsidR="00C47B8E">
        <w:rPr>
          <w:rFonts w:ascii="Times New Roman" w:hAnsi="Times New Roman" w:cs="Times New Roman"/>
          <w:sz w:val="28"/>
          <w:szCs w:val="28"/>
        </w:rPr>
        <w:t xml:space="preserve"> </w:t>
      </w:r>
      <w:r w:rsidR="00C47B8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47B8E">
        <w:rPr>
          <w:rFonts w:ascii="Times New Roman" w:hAnsi="Times New Roman" w:cs="Times New Roman"/>
          <w:sz w:val="28"/>
          <w:szCs w:val="28"/>
        </w:rPr>
        <w:t>№2, с 47</w:t>
      </w:r>
      <w:r w:rsidR="00C47B8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 xml:space="preserve">Новый уровень и характер развития социальной активности ребенка, отражающийся в особенностях его ценностных ориентации, отмечается в период перехода от младшего школьного к подростковому возрасту. </w:t>
      </w:r>
      <w:r w:rsidRPr="00E459AF">
        <w:rPr>
          <w:rFonts w:ascii="Times New Roman" w:hAnsi="Times New Roman" w:cs="Times New Roman"/>
          <w:sz w:val="28"/>
          <w:szCs w:val="28"/>
        </w:rPr>
        <w:lastRenderedPageBreak/>
        <w:t>Подростки поднимаются уже на уровень осознания моральных требований, формирования представлений о нравственных ценностях, развития способности к нравственной оценке. Интенсивное общение выступает основой для "тренировки" нравственного поведения. Психологическая роль ценностных ориентаций</w:t>
      </w:r>
      <w:proofErr w:type="gramStart"/>
      <w:r w:rsidRPr="00E459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5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9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59AF">
        <w:rPr>
          <w:rFonts w:ascii="Times New Roman" w:hAnsi="Times New Roman" w:cs="Times New Roman"/>
          <w:sz w:val="28"/>
          <w:szCs w:val="28"/>
        </w:rPr>
        <w:t>ебенка на этом этапе формирования его как личности особенно возрастает и усложняется. Последнее обусловливается, в частности, тем, что, в отличие от предыдущего переходного периода, изменение эталонов поведения детей здесь строго не определяется, кроме того, активно развивается потребность ребенка выйти за рамки детского образа жизни, занять общественно важное и общественно оцениваемое место в коллективе сверстников. В подростковом возрасте нельзя говорить о законченном процессе становления ценностных ориентаций, они только развиваются, именно в этот период набирает силу социальная активность, и развитие ценностных ориентаций, оказывает определяющее воздействие на личность, ее активность в социальном плане.</w:t>
      </w:r>
    </w:p>
    <w:p w:rsidR="00E459AF" w:rsidRPr="0056651E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 xml:space="preserve">Одним из подходов к формированию нравственного сознания воспитанников является систематичность в этом направлении, т.е. введение обязательного последовательного сообщения детям минимума нравственных знаний, на основе которых и должно вестись полноценное нравственное формирование и воспитание всех без исключения. Важно использовать весь потенциал учебной и воспитательной работы. Постоянно и последовательно сообщать базовые нравственные знания с учётом возрастных возможностей их усвоения. Но не забывать, а наоборот учитывать, что мир духовных ценностей не может быть внесен в сознание кем-то извне. Ценности вырабатываются только самостоятельно. Поэтому воспитанники должны быть активными участниками процесса. </w:t>
      </w:r>
      <w:r w:rsidR="00C47B8E" w:rsidRPr="0056651E">
        <w:rPr>
          <w:rFonts w:ascii="Times New Roman" w:hAnsi="Times New Roman" w:cs="Times New Roman"/>
          <w:sz w:val="28"/>
          <w:szCs w:val="28"/>
        </w:rPr>
        <w:t>[</w:t>
      </w:r>
      <w:r w:rsidR="00C47B8E">
        <w:rPr>
          <w:rFonts w:ascii="Times New Roman" w:hAnsi="Times New Roman" w:cs="Times New Roman"/>
          <w:sz w:val="28"/>
          <w:szCs w:val="28"/>
        </w:rPr>
        <w:t>№1,с.101</w:t>
      </w:r>
      <w:bookmarkStart w:id="0" w:name="_GoBack"/>
      <w:bookmarkEnd w:id="0"/>
      <w:r w:rsidR="00C47B8E" w:rsidRPr="0056651E">
        <w:rPr>
          <w:rFonts w:ascii="Times New Roman" w:hAnsi="Times New Roman" w:cs="Times New Roman"/>
          <w:sz w:val="28"/>
          <w:szCs w:val="28"/>
        </w:rPr>
        <w:t>]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Объединяющим фактором всех этих категорий является стремление к творчеству.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 xml:space="preserve">В целях формирования духовно-нравственной сферы воспитанников могут быть использованы следующие формы и методы работы: 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459AF">
        <w:rPr>
          <w:rFonts w:ascii="Times New Roman" w:hAnsi="Times New Roman" w:cs="Times New Roman"/>
          <w:sz w:val="28"/>
          <w:szCs w:val="28"/>
        </w:rPr>
        <w:tab/>
        <w:t>анкетирование;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•</w:t>
      </w:r>
      <w:r w:rsidRPr="00E459AF">
        <w:rPr>
          <w:rFonts w:ascii="Times New Roman" w:hAnsi="Times New Roman" w:cs="Times New Roman"/>
          <w:sz w:val="28"/>
          <w:szCs w:val="28"/>
        </w:rPr>
        <w:tab/>
        <w:t xml:space="preserve">дискуссия; 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•</w:t>
      </w:r>
      <w:r w:rsidRPr="00E459AF">
        <w:rPr>
          <w:rFonts w:ascii="Times New Roman" w:hAnsi="Times New Roman" w:cs="Times New Roman"/>
          <w:sz w:val="28"/>
          <w:szCs w:val="28"/>
        </w:rPr>
        <w:tab/>
        <w:t>диспут;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•</w:t>
      </w:r>
      <w:r w:rsidRPr="00E459AF">
        <w:rPr>
          <w:rFonts w:ascii="Times New Roman" w:hAnsi="Times New Roman" w:cs="Times New Roman"/>
          <w:sz w:val="28"/>
          <w:szCs w:val="28"/>
        </w:rPr>
        <w:tab/>
        <w:t>тематические классные часы;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•</w:t>
      </w:r>
      <w:r w:rsidRPr="00E459AF">
        <w:rPr>
          <w:rFonts w:ascii="Times New Roman" w:hAnsi="Times New Roman" w:cs="Times New Roman"/>
          <w:sz w:val="28"/>
          <w:szCs w:val="28"/>
        </w:rPr>
        <w:tab/>
        <w:t>проблемные ситуации;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•</w:t>
      </w:r>
      <w:r w:rsidRPr="00E459AF">
        <w:rPr>
          <w:rFonts w:ascii="Times New Roman" w:hAnsi="Times New Roman" w:cs="Times New Roman"/>
          <w:sz w:val="28"/>
          <w:szCs w:val="28"/>
        </w:rPr>
        <w:tab/>
        <w:t xml:space="preserve">упражнения; 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•</w:t>
      </w:r>
      <w:r w:rsidRPr="00E459AF">
        <w:rPr>
          <w:rFonts w:ascii="Times New Roman" w:hAnsi="Times New Roman" w:cs="Times New Roman"/>
          <w:sz w:val="28"/>
          <w:szCs w:val="28"/>
        </w:rPr>
        <w:tab/>
        <w:t>игры;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•</w:t>
      </w:r>
      <w:r w:rsidRPr="00E459AF">
        <w:rPr>
          <w:rFonts w:ascii="Times New Roman" w:hAnsi="Times New Roman" w:cs="Times New Roman"/>
          <w:sz w:val="28"/>
          <w:szCs w:val="28"/>
        </w:rPr>
        <w:tab/>
        <w:t xml:space="preserve">тренинги; 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•</w:t>
      </w:r>
      <w:r w:rsidRPr="00E459AF">
        <w:rPr>
          <w:rFonts w:ascii="Times New Roman" w:hAnsi="Times New Roman" w:cs="Times New Roman"/>
          <w:sz w:val="28"/>
          <w:szCs w:val="28"/>
        </w:rPr>
        <w:tab/>
        <w:t>тематические мероприятия;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•</w:t>
      </w:r>
      <w:r w:rsidRPr="00E459AF">
        <w:rPr>
          <w:rFonts w:ascii="Times New Roman" w:hAnsi="Times New Roman" w:cs="Times New Roman"/>
          <w:sz w:val="28"/>
          <w:szCs w:val="28"/>
        </w:rPr>
        <w:tab/>
        <w:t xml:space="preserve">изучение традиций, обычаев, культуры народов, религий; 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•</w:t>
      </w:r>
      <w:r w:rsidRPr="00E459AF">
        <w:rPr>
          <w:rFonts w:ascii="Times New Roman" w:hAnsi="Times New Roman" w:cs="Times New Roman"/>
          <w:sz w:val="28"/>
          <w:szCs w:val="28"/>
        </w:rPr>
        <w:tab/>
        <w:t xml:space="preserve">изучение традиций и обычаев семьи, школы. 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В условиях детского дома №3,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9AF">
        <w:rPr>
          <w:rFonts w:ascii="Times New Roman" w:hAnsi="Times New Roman" w:cs="Times New Roman"/>
          <w:sz w:val="28"/>
          <w:szCs w:val="28"/>
        </w:rPr>
        <w:t>Таганрога основными направлениями работы воспитателя являются следующие аспекты: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деятельность: проведение смотров знаний, определение рейтинга успеваемости по четвертям, участие в предметных неделях, проведение психологических практикумов “Учись учиться”, викторина “Что? Где? Когда?”, серии классных часов “Замечательные люди науки”, “За страницами учебника” и многое другое. 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Ценностно–ориентировочная деятельность: встречи в литературной гостиной, своя игра “Символы России”, виртуальное путешествие “Если с другом вышел в путь”, серии классных часов “Чтобы человек не мешал человеку…” (современные принципы этикета), “Горжусь тобой моя Россия”, “Толерантность к человеку – правило 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9AF">
        <w:rPr>
          <w:rFonts w:ascii="Times New Roman" w:hAnsi="Times New Roman" w:cs="Times New Roman"/>
          <w:sz w:val="28"/>
          <w:szCs w:val="28"/>
        </w:rPr>
        <w:t>века” и т.д. Воспитание гражданственности и патриотизма осуществляется через тесную связь с ветеранами Великой Отечественной Войны и представителями военной службы. Ребята заинтересованы в этих встречах, они всегда со вниманием и интересом слушают выступления ветеранов, с удовольствием принимают участие в оказании помощи бывшим участникам военных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17048B">
        <w:rPr>
          <w:rFonts w:ascii="Times New Roman" w:hAnsi="Times New Roman" w:cs="Times New Roman"/>
          <w:sz w:val="28"/>
          <w:szCs w:val="28"/>
        </w:rPr>
        <w:t>некоторые ребята вы</w:t>
      </w:r>
      <w:r>
        <w:rPr>
          <w:rFonts w:ascii="Times New Roman" w:hAnsi="Times New Roman" w:cs="Times New Roman"/>
          <w:sz w:val="28"/>
          <w:szCs w:val="28"/>
        </w:rPr>
        <w:t xml:space="preserve">бирают </w:t>
      </w:r>
      <w:r w:rsidR="0017048B">
        <w:rPr>
          <w:rFonts w:ascii="Times New Roman" w:hAnsi="Times New Roman" w:cs="Times New Roman"/>
          <w:sz w:val="28"/>
          <w:szCs w:val="28"/>
        </w:rPr>
        <w:t>военную службу как дальнейшее направление в жизни.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lastRenderedPageBreak/>
        <w:t>Трудовая деятельность: дежурство по группе, по комнате, организация и проведение генеральных уборок и субботников, серии классных часов “Труд и призвание”,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9AF">
        <w:rPr>
          <w:rFonts w:ascii="Times New Roman" w:hAnsi="Times New Roman" w:cs="Times New Roman"/>
          <w:sz w:val="28"/>
          <w:szCs w:val="28"/>
        </w:rPr>
        <w:t xml:space="preserve">“В мире профессий”, кружковых занятий таких как: вязание крючком и </w:t>
      </w:r>
      <w:proofErr w:type="spellStart"/>
      <w:r w:rsidRPr="00E459AF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E459AF">
        <w:rPr>
          <w:rFonts w:ascii="Times New Roman" w:hAnsi="Times New Roman" w:cs="Times New Roman"/>
          <w:sz w:val="28"/>
          <w:szCs w:val="28"/>
        </w:rPr>
        <w:t>, “Хозяюшка”, выставки технического творчества, неделя ремесел, посещение промышленных предприятий и т.д.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Общественно-полезная деятельность: Обогащение духовной культуры учащихся осуществляется через активное участие в Объединении “Милосердие”, обучении в воскресной школе. Совместное проведение мероприятий с волонтерскими организациями, которые оказывают как материальную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E459AF">
        <w:rPr>
          <w:rFonts w:ascii="Times New Roman" w:hAnsi="Times New Roman" w:cs="Times New Roman"/>
          <w:sz w:val="28"/>
          <w:szCs w:val="28"/>
        </w:rPr>
        <w:t xml:space="preserve"> и моральную поддержку. Участие к жизни воспитанников детского дома помогает реализовывать главную цель – быть милосердными ко всем людям.</w:t>
      </w:r>
    </w:p>
    <w:p w:rsid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Художественно-творческая деятельность: организация и проведение вечеров “Осенний бал”, “Новогодний карнавал”, “Весенние забавы”, выставка “Малая Третьяковская галерея”, посещение драматического и кукольного театров, филармонии и зала классической музыки, вечера авторской песни и т.д. Обеспечение условий для реализации детей в системе культурных ценностей осуществляется через активное сотрудничество с библиотекой. Сотрудничество с библиотекой способствует развитию навыков художественно-творческой деятельности, воспитанию любви к родному краю, историческому наследию, культуре своего народа.</w:t>
      </w:r>
    </w:p>
    <w:p w:rsidR="0017048B" w:rsidRPr="0017048B" w:rsidRDefault="0017048B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группе,</w:t>
      </w:r>
      <w:r w:rsidR="001035F5">
        <w:rPr>
          <w:rFonts w:ascii="Times New Roman" w:hAnsi="Times New Roman" w:cs="Times New Roman"/>
          <w:sz w:val="28"/>
          <w:szCs w:val="28"/>
        </w:rPr>
        <w:t xml:space="preserve"> помимо работы дополнительного образования существующей в детском доме,</w:t>
      </w:r>
      <w:r>
        <w:rPr>
          <w:rFonts w:ascii="Times New Roman" w:hAnsi="Times New Roman" w:cs="Times New Roman"/>
          <w:sz w:val="28"/>
          <w:szCs w:val="28"/>
        </w:rPr>
        <w:t xml:space="preserve">  организована творческая деятельность. Например, во второй группе действует кружок </w:t>
      </w:r>
      <w:r w:rsidRPr="0017048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Фантазия</w:t>
      </w:r>
      <w:r w:rsidRPr="0017048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где каждый ребенок реализует свои идеи с помощью вязания, вышивания,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r w:rsidR="001035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сероплетения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0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деятельность: День здоровья, “Школа здорового образа жизни”, “Веселые старты”, “Вечер комических Эстафет”, “Малые олимпийские игры”, устный журнал “Спортивный калейдоскоп”. “День бегуна”, тематические классные часы “О болезнях грязных рук”, </w:t>
      </w:r>
      <w:r w:rsidRPr="00E459AF">
        <w:rPr>
          <w:rFonts w:ascii="Times New Roman" w:hAnsi="Times New Roman" w:cs="Times New Roman"/>
          <w:sz w:val="28"/>
          <w:szCs w:val="28"/>
        </w:rPr>
        <w:lastRenderedPageBreak/>
        <w:t>“Секреты здорового образа жизни”, “ В здоровом теле – здоровый дух”, “Солнце, воздух и вода – мои лучшие друзья!”, “ О профилактике вредных привычек”, “Моё здоровье</w:t>
      </w:r>
      <w:r w:rsidR="005B5134">
        <w:rPr>
          <w:rFonts w:ascii="Times New Roman" w:hAnsi="Times New Roman" w:cs="Times New Roman"/>
          <w:sz w:val="28"/>
          <w:szCs w:val="28"/>
        </w:rPr>
        <w:t xml:space="preserve"> </w:t>
      </w:r>
      <w:r w:rsidRPr="00E459AF">
        <w:rPr>
          <w:rFonts w:ascii="Times New Roman" w:hAnsi="Times New Roman" w:cs="Times New Roman"/>
          <w:sz w:val="28"/>
          <w:szCs w:val="28"/>
        </w:rPr>
        <w:t xml:space="preserve">- залог здоровья моего поколения” и т.д. 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Деятельность свободного времени: изучение репрезентативной системы воспитанников, психологические игры, тренинги, “сюрпризы дружбы”, конверт откровений.</w:t>
      </w:r>
    </w:p>
    <w:p w:rsidR="00DC5D22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Грамотно организованная психолого-педагогическая работа по развитию ценностных ориентаций у воспитанников детских домов, способствует формированию их социальной активности, обеспечивает общую направленность поведения личности, выбор социально значимых целей, ценностей.</w:t>
      </w:r>
    </w:p>
    <w:p w:rsidR="00E459AF" w:rsidRPr="00E459AF" w:rsidRDefault="00E459AF" w:rsidP="00E4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A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1.</w:t>
      </w:r>
      <w:r w:rsidRPr="00E459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59AF">
        <w:rPr>
          <w:rFonts w:ascii="Times New Roman" w:hAnsi="Times New Roman" w:cs="Times New Roman"/>
          <w:sz w:val="28"/>
          <w:szCs w:val="28"/>
        </w:rPr>
        <w:t>Петрусинский</w:t>
      </w:r>
      <w:proofErr w:type="spellEnd"/>
      <w:r w:rsidRPr="00E459AF">
        <w:rPr>
          <w:rFonts w:ascii="Times New Roman" w:hAnsi="Times New Roman" w:cs="Times New Roman"/>
          <w:sz w:val="28"/>
          <w:szCs w:val="28"/>
        </w:rPr>
        <w:t xml:space="preserve"> В. В. Игры: обучение, тренинг, досуг. М., Новая школа, 1994.</w:t>
      </w:r>
    </w:p>
    <w:p w:rsidR="00E459AF" w:rsidRPr="00E459AF" w:rsidRDefault="00E459AF" w:rsidP="00E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F">
        <w:rPr>
          <w:rFonts w:ascii="Times New Roman" w:hAnsi="Times New Roman" w:cs="Times New Roman"/>
          <w:sz w:val="28"/>
          <w:szCs w:val="28"/>
        </w:rPr>
        <w:t>2.</w:t>
      </w:r>
      <w:r w:rsidRPr="00E459AF">
        <w:rPr>
          <w:rFonts w:ascii="Times New Roman" w:hAnsi="Times New Roman" w:cs="Times New Roman"/>
          <w:sz w:val="28"/>
          <w:szCs w:val="28"/>
        </w:rPr>
        <w:tab/>
        <w:t xml:space="preserve">Титова Е. </w:t>
      </w:r>
      <w:proofErr w:type="gramStart"/>
      <w:r w:rsidRPr="00E459AF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E459AF">
        <w:rPr>
          <w:rFonts w:ascii="Times New Roman" w:hAnsi="Times New Roman" w:cs="Times New Roman"/>
          <w:sz w:val="28"/>
          <w:szCs w:val="28"/>
        </w:rPr>
        <w:t xml:space="preserve"> Если знать, как дейс</w:t>
      </w:r>
      <w:r>
        <w:rPr>
          <w:rFonts w:ascii="Times New Roman" w:hAnsi="Times New Roman" w:cs="Times New Roman"/>
          <w:sz w:val="28"/>
          <w:szCs w:val="28"/>
        </w:rPr>
        <w:t>твовать. М., Просвещение, 1993.</w:t>
      </w:r>
    </w:p>
    <w:sectPr w:rsidR="00E459AF" w:rsidRPr="00E459AF" w:rsidSect="00F3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497A"/>
    <w:rsid w:val="001035F5"/>
    <w:rsid w:val="0017048B"/>
    <w:rsid w:val="0021497A"/>
    <w:rsid w:val="0056651E"/>
    <w:rsid w:val="005B5134"/>
    <w:rsid w:val="00C47B8E"/>
    <w:rsid w:val="00DC5D22"/>
    <w:rsid w:val="00E459AF"/>
    <w:rsid w:val="00F3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vikulya18.10</dc:creator>
  <cp:keywords/>
  <dc:description/>
  <cp:lastModifiedBy>911</cp:lastModifiedBy>
  <cp:revision>6</cp:revision>
  <cp:lastPrinted>2013-01-14T15:08:00Z</cp:lastPrinted>
  <dcterms:created xsi:type="dcterms:W3CDTF">2012-05-12T05:54:00Z</dcterms:created>
  <dcterms:modified xsi:type="dcterms:W3CDTF">2013-01-14T15:09:00Z</dcterms:modified>
</cp:coreProperties>
</file>