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52" w:rsidRPr="00297E95" w:rsidRDefault="000A2AE4" w:rsidP="00297E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97E95">
        <w:rPr>
          <w:rFonts w:ascii="Arial" w:hAnsi="Arial" w:cs="Arial"/>
          <w:noProof/>
          <w:color w:val="000000"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43392" behindDoc="1" locked="0" layoutInCell="1" allowOverlap="1" wp14:anchorId="061242A2" wp14:editId="0592F575">
            <wp:simplePos x="0" y="0"/>
            <wp:positionH relativeFrom="column">
              <wp:posOffset>4130040</wp:posOffset>
            </wp:positionH>
            <wp:positionV relativeFrom="paragraph">
              <wp:posOffset>548640</wp:posOffset>
            </wp:positionV>
            <wp:extent cx="2103120" cy="2087880"/>
            <wp:effectExtent l="0" t="0" r="0" b="7620"/>
            <wp:wrapTight wrapText="bothSides">
              <wp:wrapPolygon edited="0">
                <wp:start x="0" y="0"/>
                <wp:lineTo x="0" y="21482"/>
                <wp:lineTo x="21326" y="21482"/>
                <wp:lineTo x="21326" y="0"/>
                <wp:lineTo x="0" y="0"/>
              </wp:wrapPolygon>
            </wp:wrapTight>
            <wp:docPr id="4" name="Рисунок 4" descr="C:\Users\Виктория\Desktop\тренинг\DSC0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ия\Desktop\тренинг\DSC0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E95"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конце февраля</w:t>
      </w:r>
      <w:r w:rsidR="00DB1155"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базе ГКУСО РО «Таганрогский центр помощи детям № 3» было проведено </w:t>
      </w:r>
      <w:proofErr w:type="spellStart"/>
      <w:r w:rsidR="00DB1155"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тренинговое</w:t>
      </w:r>
      <w:proofErr w:type="spellEnd"/>
      <w:r w:rsidR="00DB1155"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занятие для </w:t>
      </w:r>
      <w:r w:rsidR="004D10A5"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детей подросткового </w:t>
      </w:r>
      <w:r w:rsidR="005A6B52"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возраста</w:t>
      </w:r>
      <w:r w:rsidR="00DB1155"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 замещающих семей, с привлечением воспитанников</w:t>
      </w:r>
      <w:r w:rsidR="00297E95"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Центра</w:t>
      </w:r>
      <w:r w:rsidR="00DB1155"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Цель </w:t>
      </w:r>
      <w:r w:rsidR="004D10A5"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тренинга: снятие </w:t>
      </w:r>
      <w:r w:rsidR="00542D77"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эмоционального </w:t>
      </w:r>
      <w:r w:rsidR="004D10A5"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напряжения, </w:t>
      </w:r>
      <w:r w:rsidR="00542D77"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раскрепощения, получени</w:t>
      </w:r>
      <w:r w:rsidR="004D10A5"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542D77"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позитивных эмоци</w:t>
      </w:r>
      <w:r w:rsidR="00F855A9"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</w:t>
      </w:r>
      <w:r w:rsidR="004D10A5"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F855A9"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F855A9" w:rsidRPr="00297E95" w:rsidRDefault="00F855A9" w:rsidP="00297E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Целевой аудиторией являлась группа детей подросткового возраста.</w:t>
      </w:r>
    </w:p>
    <w:p w:rsidR="00F855A9" w:rsidRPr="00297E95" w:rsidRDefault="00F855A9" w:rsidP="00297E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Место проведения – зал для релаксации. </w:t>
      </w:r>
    </w:p>
    <w:p w:rsidR="00F855A9" w:rsidRPr="00297E95" w:rsidRDefault="00F855A9" w:rsidP="00297E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Продолжительность занятия – 1,5 часа. </w:t>
      </w:r>
    </w:p>
    <w:p w:rsidR="00F855A9" w:rsidRPr="00297E95" w:rsidRDefault="00F855A9" w:rsidP="00297E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ходе тренинга, подростки, познакомились с основными правила </w:t>
      </w:r>
      <w:r w:rsidR="000A2AE4"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поведения в группе, узнали, что такое тренинг</w:t>
      </w:r>
      <w:r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855A9" w:rsidRPr="00297E95" w:rsidRDefault="00F855A9" w:rsidP="00297E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Тренинг был построен с соблюдением основных </w:t>
      </w:r>
      <w:bookmarkStart w:id="0" w:name="_GoBack"/>
      <w:bookmarkEnd w:id="0"/>
      <w:r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этапов и включал следующие упражнения:</w:t>
      </w:r>
    </w:p>
    <w:p w:rsidR="00F855A9" w:rsidRPr="00297E95" w:rsidRDefault="000A2AE4" w:rsidP="00297E9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F855A9"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Приветствие (упражнение «Знакомство», игра «Правда или действие»);</w:t>
      </w:r>
    </w:p>
    <w:p w:rsidR="00F855A9" w:rsidRPr="00297E95" w:rsidRDefault="000A2AE4" w:rsidP="00297E9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F855A9"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Разминка (упражнение «А вы про меня не знаете, что…?»);</w:t>
      </w:r>
    </w:p>
    <w:p w:rsidR="00F855A9" w:rsidRPr="00297E95" w:rsidRDefault="000A2AE4" w:rsidP="00297E9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F855A9"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Основная часть (творческая работа «Создадим свой мир»);</w:t>
      </w:r>
    </w:p>
    <w:p w:rsidR="00F855A9" w:rsidRPr="00297E95" w:rsidRDefault="000A2AE4" w:rsidP="00297E9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F855A9"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Заключительная часть (рефлексия).</w:t>
      </w:r>
    </w:p>
    <w:p w:rsidR="00896632" w:rsidRPr="00297E95" w:rsidRDefault="00F855A9" w:rsidP="00297E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Психологический тренинг </w:t>
      </w:r>
      <w:r w:rsidR="00896632"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всегда </w:t>
      </w:r>
      <w:r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предполагает активный обмен мнениями, выслушивание точки зрения других участников, а также обмен чувствами и эмоциями. Не каждому</w:t>
      </w:r>
      <w:r w:rsidR="005A6B52"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 подростков это далось легко,</w:t>
      </w:r>
      <w:r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A6B52"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 каждый старался и активно участвовал в данном мероприятии. </w:t>
      </w:r>
      <w:r w:rsidR="00896632" w:rsidRPr="00297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Полезным и интересным, по мнению участников, было задание на выработку умения слушать другого собеседника о себе и после высказываний участников вспомнить и задать вопрос, что ты о нем узнал. Участники отметили, что испытывают также сложности в организации времени и умении высказываться в присутствии незнакомых людей.</w:t>
      </w:r>
    </w:p>
    <w:p w:rsidR="00596C81" w:rsidRPr="00297E95" w:rsidRDefault="00896632" w:rsidP="00297E95">
      <w:pPr>
        <w:spacing w:after="0"/>
        <w:ind w:firstLine="709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Результат: д</w:t>
      </w:r>
      <w:r w:rsidR="00F855A9"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ети </w:t>
      </w:r>
      <w:r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смогли</w:t>
      </w:r>
      <w:r w:rsidR="00763B5A"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взаимодействовать сообща, </w:t>
      </w:r>
      <w:r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присутствии незнакомых людей </w:t>
      </w:r>
      <w:r w:rsidR="00763B5A"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высказать</w:t>
      </w:r>
      <w:r w:rsidR="00F855A9"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свое мнение,</w:t>
      </w:r>
      <w:r w:rsidR="00763B5A"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получили положительный заряд эмоций.</w:t>
      </w:r>
      <w:r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F855A9" w:rsidRDefault="00297E95" w:rsidP="00297E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297E95">
        <w:rPr>
          <w:rFonts w:ascii="Arial" w:hAnsi="Arial" w:cs="Arial"/>
          <w:noProof/>
          <w:color w:val="000000"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74112" behindDoc="1" locked="0" layoutInCell="1" allowOverlap="1" wp14:anchorId="408412CC" wp14:editId="25D20503">
            <wp:simplePos x="0" y="0"/>
            <wp:positionH relativeFrom="column">
              <wp:posOffset>-4445</wp:posOffset>
            </wp:positionH>
            <wp:positionV relativeFrom="paragraph">
              <wp:posOffset>241300</wp:posOffset>
            </wp:positionV>
            <wp:extent cx="2616835" cy="1962785"/>
            <wp:effectExtent l="0" t="0" r="0" b="0"/>
            <wp:wrapTight wrapText="bothSides">
              <wp:wrapPolygon edited="0">
                <wp:start x="0" y="0"/>
                <wp:lineTo x="0" y="21383"/>
                <wp:lineTo x="21385" y="21383"/>
                <wp:lineTo x="21385" y="0"/>
                <wp:lineTo x="0" y="0"/>
              </wp:wrapPolygon>
            </wp:wrapTight>
            <wp:docPr id="5" name="Рисунок 5" descr="C:\Users\Виктория\Desktop\тренинг\DSC0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ия\Desktop\тренинг\DSC0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E95">
        <w:rPr>
          <w:rFonts w:ascii="Arial" w:hAnsi="Arial" w:cs="Arial"/>
          <w:noProof/>
          <w:color w:val="000000"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58752" behindDoc="1" locked="0" layoutInCell="1" allowOverlap="1" wp14:anchorId="7FB7461B" wp14:editId="35096A47">
            <wp:simplePos x="0" y="0"/>
            <wp:positionH relativeFrom="column">
              <wp:posOffset>4064635</wp:posOffset>
            </wp:positionH>
            <wp:positionV relativeFrom="paragraph">
              <wp:posOffset>1001395</wp:posOffset>
            </wp:positionV>
            <wp:extent cx="276606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21" y="21365"/>
                <wp:lineTo x="21421" y="0"/>
                <wp:lineTo x="0" y="0"/>
              </wp:wrapPolygon>
            </wp:wrapTight>
            <wp:docPr id="1" name="Рисунок 1" descr="C:\Users\Виктория\Desktop\тренинг\DSC0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тренинг\DSC0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3" t="43147" r="16406" b="11638"/>
                    <a:stretch/>
                  </pic:blipFill>
                  <pic:spPr bwMode="auto">
                    <a:xfrm>
                      <a:off x="0" y="0"/>
                      <a:ext cx="27660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5A9" w:rsidRPr="00297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Психологический тренинг как метод активного социально-психологического обучения в настоящее время представляет собой один из наиболее востребованных видов психологической работы. Данный метод позволяет эффективно решать задачи, связанные с развитием навыков общения, самоконтроля и самопознания, активизацией творческого потенциала. Поэтому проведение подобной работы будет продолжено и в дальнейшем</w:t>
      </w:r>
      <w:r w:rsidR="00C53123" w:rsidRPr="00297E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F855A9" w:rsidSect="00763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A2AE4"/>
    <w:rsid w:val="001519B9"/>
    <w:rsid w:val="001C5F5F"/>
    <w:rsid w:val="00297E95"/>
    <w:rsid w:val="002C2DCB"/>
    <w:rsid w:val="00463112"/>
    <w:rsid w:val="004D10A5"/>
    <w:rsid w:val="00542D77"/>
    <w:rsid w:val="005721CD"/>
    <w:rsid w:val="00596C81"/>
    <w:rsid w:val="005A6B52"/>
    <w:rsid w:val="005E6E2F"/>
    <w:rsid w:val="00641790"/>
    <w:rsid w:val="00692111"/>
    <w:rsid w:val="006D7A90"/>
    <w:rsid w:val="0071371C"/>
    <w:rsid w:val="00763B5A"/>
    <w:rsid w:val="007F7C67"/>
    <w:rsid w:val="00894BC3"/>
    <w:rsid w:val="00896632"/>
    <w:rsid w:val="009D4624"/>
    <w:rsid w:val="00B26FC2"/>
    <w:rsid w:val="00C53123"/>
    <w:rsid w:val="00C67CE7"/>
    <w:rsid w:val="00DB1155"/>
    <w:rsid w:val="00DE34D2"/>
    <w:rsid w:val="00EB59A3"/>
    <w:rsid w:val="00F233A1"/>
    <w:rsid w:val="00F469E0"/>
    <w:rsid w:val="00F855A9"/>
    <w:rsid w:val="00FB37CC"/>
    <w:rsid w:val="00FC449B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RePack by Diakov</cp:lastModifiedBy>
  <cp:revision>2</cp:revision>
  <cp:lastPrinted>2002-01-04T23:29:00Z</cp:lastPrinted>
  <dcterms:created xsi:type="dcterms:W3CDTF">2019-03-11T06:25:00Z</dcterms:created>
  <dcterms:modified xsi:type="dcterms:W3CDTF">2019-03-11T06:25:00Z</dcterms:modified>
</cp:coreProperties>
</file>