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C7" w:rsidRPr="00C6441C" w:rsidRDefault="005A09C7" w:rsidP="005A09C7">
      <w:pPr>
        <w:jc w:val="center"/>
        <w:rPr>
          <w:rFonts w:ascii="Times New Roman" w:hAnsi="Times New Roman" w:cs="Times New Roman"/>
          <w:sz w:val="20"/>
          <w:szCs w:val="20"/>
        </w:rPr>
      </w:pPr>
      <w:r w:rsidRPr="00C6441C">
        <w:rPr>
          <w:rFonts w:ascii="Times New Roman" w:hAnsi="Times New Roman" w:cs="Times New Roman"/>
          <w:sz w:val="20"/>
          <w:szCs w:val="20"/>
        </w:rPr>
        <w:t>ГКОУ РО ДЕТСКИЙ ДОМ № 3 г. ТАГАНРОГА</w:t>
      </w:r>
    </w:p>
    <w:p w:rsidR="005A09C7" w:rsidRDefault="005A09C7" w:rsidP="005A09C7">
      <w:pPr>
        <w:jc w:val="both"/>
        <w:rPr>
          <w:rFonts w:ascii="Times New Roman" w:hAnsi="Times New Roman" w:cs="Times New Roman"/>
          <w:sz w:val="28"/>
          <w:szCs w:val="28"/>
        </w:rPr>
      </w:pPr>
    </w:p>
    <w:p w:rsidR="005A09C7" w:rsidRDefault="005A09C7" w:rsidP="005A09C7">
      <w:pPr>
        <w:jc w:val="both"/>
        <w:rPr>
          <w:rFonts w:ascii="Times New Roman" w:hAnsi="Times New Roman" w:cs="Times New Roman"/>
          <w:sz w:val="28"/>
          <w:szCs w:val="28"/>
        </w:rPr>
      </w:pPr>
    </w:p>
    <w:p w:rsidR="005A09C7" w:rsidRDefault="005A09C7" w:rsidP="005A09C7">
      <w:pPr>
        <w:jc w:val="center"/>
        <w:rPr>
          <w:rFonts w:ascii="Times New Roman" w:hAnsi="Times New Roman" w:cs="Times New Roman"/>
          <w:sz w:val="24"/>
          <w:szCs w:val="24"/>
        </w:rPr>
      </w:pPr>
      <w:r w:rsidRPr="00C6441C">
        <w:rPr>
          <w:rFonts w:ascii="Times New Roman" w:hAnsi="Times New Roman" w:cs="Times New Roman"/>
          <w:sz w:val="24"/>
          <w:szCs w:val="24"/>
        </w:rPr>
        <w:t xml:space="preserve">ПСИХОЛОГО – ПЕДАГОГИЧЕСКАЯ СЛУЖБА </w:t>
      </w:r>
    </w:p>
    <w:p w:rsidR="005A09C7" w:rsidRPr="00C6441C" w:rsidRDefault="005A09C7" w:rsidP="005A09C7">
      <w:pPr>
        <w:jc w:val="center"/>
        <w:rPr>
          <w:rFonts w:ascii="Times New Roman" w:hAnsi="Times New Roman" w:cs="Times New Roman"/>
          <w:sz w:val="24"/>
          <w:szCs w:val="24"/>
        </w:rPr>
      </w:pPr>
      <w:r w:rsidRPr="00C6441C">
        <w:rPr>
          <w:rFonts w:ascii="Times New Roman" w:hAnsi="Times New Roman" w:cs="Times New Roman"/>
          <w:sz w:val="24"/>
          <w:szCs w:val="24"/>
        </w:rPr>
        <w:t>ДЕТСКОГО ДОМА</w:t>
      </w:r>
    </w:p>
    <w:p w:rsidR="005A09C7" w:rsidRDefault="005A09C7" w:rsidP="005A09C7">
      <w:pPr>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152650" cy="136223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5278" cy="1363895"/>
                    </a:xfrm>
                    <a:prstGeom prst="rect">
                      <a:avLst/>
                    </a:prstGeom>
                  </pic:spPr>
                </pic:pic>
              </a:graphicData>
            </a:graphic>
          </wp:inline>
        </w:drawing>
      </w:r>
      <w:r>
        <w:rPr>
          <w:rFonts w:ascii="Times New Roman" w:hAnsi="Times New Roman" w:cs="Times New Roman"/>
          <w:noProof/>
          <w:sz w:val="28"/>
          <w:szCs w:val="28"/>
          <w:lang w:eastAsia="ru-RU"/>
        </w:rPr>
        <w:t xml:space="preserve">         </w:t>
      </w:r>
    </w:p>
    <w:p w:rsidR="005A09C7" w:rsidRDefault="005A09C7" w:rsidP="005A09C7">
      <w:pPr>
        <w:jc w:val="center"/>
        <w:rPr>
          <w:rFonts w:ascii="Times New Roman" w:hAnsi="Times New Roman" w:cs="Times New Roman"/>
          <w:i/>
          <w:sz w:val="24"/>
          <w:szCs w:val="24"/>
        </w:rPr>
      </w:pPr>
    </w:p>
    <w:p w:rsidR="005A09C7" w:rsidRPr="00C6441C" w:rsidRDefault="005A09C7" w:rsidP="005A09C7">
      <w:pPr>
        <w:jc w:val="center"/>
        <w:rPr>
          <w:rFonts w:ascii="Times New Roman" w:hAnsi="Times New Roman" w:cs="Times New Roman"/>
          <w:i/>
          <w:sz w:val="24"/>
          <w:szCs w:val="24"/>
        </w:rPr>
      </w:pPr>
      <w:proofErr w:type="gramStart"/>
      <w:r w:rsidRPr="00C6441C">
        <w:rPr>
          <w:rFonts w:ascii="Times New Roman" w:hAnsi="Times New Roman" w:cs="Times New Roman"/>
          <w:i/>
          <w:sz w:val="24"/>
          <w:szCs w:val="24"/>
        </w:rPr>
        <w:t>МЕТОДИЧЕСКИЕ</w:t>
      </w:r>
      <w:proofErr w:type="gramEnd"/>
      <w:r w:rsidRPr="00C6441C">
        <w:rPr>
          <w:rFonts w:ascii="Times New Roman" w:hAnsi="Times New Roman" w:cs="Times New Roman"/>
          <w:i/>
          <w:sz w:val="24"/>
          <w:szCs w:val="24"/>
        </w:rPr>
        <w:t xml:space="preserve"> РЕКОМЕНАЦИИ ДЛЯ ПЕДАГОГОВ</w:t>
      </w:r>
    </w:p>
    <w:p w:rsidR="005A09C7" w:rsidRPr="00C6441C" w:rsidRDefault="005A09C7" w:rsidP="005A09C7">
      <w:pPr>
        <w:jc w:val="center"/>
        <w:rPr>
          <w:rFonts w:ascii="Times New Roman" w:hAnsi="Times New Roman" w:cs="Times New Roman"/>
          <w:b/>
          <w:sz w:val="32"/>
          <w:szCs w:val="32"/>
        </w:rPr>
      </w:pPr>
      <w:r w:rsidRPr="00C6441C">
        <w:rPr>
          <w:rFonts w:ascii="Times New Roman" w:hAnsi="Times New Roman" w:cs="Times New Roman"/>
          <w:b/>
          <w:sz w:val="32"/>
          <w:szCs w:val="32"/>
        </w:rPr>
        <w:t>«ПСИХОЛОГИЧЕСКИЕ АСПЕКТЫ ДЕТСКОГО И ПОДРОСТКОВОГО СУИЦИДА. ПРОФИЛАКТИКА СУИЦИДАЛЬНОГО ПОВЕДЕНИЯ»</w:t>
      </w:r>
    </w:p>
    <w:p w:rsidR="005A09C7" w:rsidRPr="005A09C7" w:rsidRDefault="005A09C7" w:rsidP="005A09C7">
      <w:pPr>
        <w:jc w:val="center"/>
        <w:rPr>
          <w:rFonts w:ascii="Times New Roman" w:hAnsi="Times New Roman" w:cs="Times New Roman"/>
          <w:i/>
          <w:sz w:val="28"/>
          <w:szCs w:val="28"/>
        </w:rPr>
      </w:pPr>
      <w:r w:rsidRPr="005A09C7">
        <w:rPr>
          <w:rFonts w:ascii="Times New Roman" w:hAnsi="Times New Roman" w:cs="Times New Roman"/>
          <w:i/>
          <w:sz w:val="28"/>
          <w:szCs w:val="28"/>
        </w:rPr>
        <w:t xml:space="preserve">Составитель педагог-психолог </w:t>
      </w:r>
      <w:proofErr w:type="spellStart"/>
      <w:r w:rsidRPr="005A09C7">
        <w:rPr>
          <w:rFonts w:ascii="Times New Roman" w:hAnsi="Times New Roman" w:cs="Times New Roman"/>
          <w:i/>
          <w:sz w:val="28"/>
          <w:szCs w:val="28"/>
        </w:rPr>
        <w:t>Скрынник</w:t>
      </w:r>
      <w:proofErr w:type="spellEnd"/>
      <w:r w:rsidRPr="005A09C7">
        <w:rPr>
          <w:rFonts w:ascii="Times New Roman" w:hAnsi="Times New Roman" w:cs="Times New Roman"/>
          <w:i/>
          <w:sz w:val="28"/>
          <w:szCs w:val="28"/>
        </w:rPr>
        <w:t xml:space="preserve"> К.А.</w:t>
      </w:r>
    </w:p>
    <w:p w:rsidR="005A09C7" w:rsidRDefault="005A09C7" w:rsidP="005A09C7">
      <w:pPr>
        <w:jc w:val="center"/>
        <w:rPr>
          <w:rFonts w:ascii="Times New Roman" w:hAnsi="Times New Roman" w:cs="Times New Roman"/>
          <w:b/>
          <w:sz w:val="40"/>
          <w:szCs w:val="40"/>
        </w:rPr>
      </w:pPr>
    </w:p>
    <w:p w:rsidR="005A09C7" w:rsidRDefault="005A09C7" w:rsidP="005A09C7">
      <w:pPr>
        <w:jc w:val="center"/>
        <w:rPr>
          <w:rFonts w:ascii="Times New Roman" w:hAnsi="Times New Roman" w:cs="Times New Roman"/>
          <w:b/>
          <w:sz w:val="40"/>
          <w:szCs w:val="40"/>
        </w:rPr>
      </w:pPr>
    </w:p>
    <w:p w:rsidR="005A09C7" w:rsidRDefault="005A09C7" w:rsidP="005A09C7">
      <w:pPr>
        <w:jc w:val="center"/>
        <w:rPr>
          <w:rFonts w:ascii="Times New Roman" w:hAnsi="Times New Roman" w:cs="Times New Roman"/>
          <w:sz w:val="20"/>
          <w:szCs w:val="20"/>
        </w:rPr>
      </w:pPr>
      <w:r w:rsidRPr="00C6441C">
        <w:rPr>
          <w:rFonts w:ascii="Times New Roman" w:hAnsi="Times New Roman" w:cs="Times New Roman"/>
          <w:sz w:val="20"/>
          <w:szCs w:val="20"/>
        </w:rPr>
        <w:t>Таганрог 2015</w:t>
      </w:r>
    </w:p>
    <w:p w:rsidR="005A09C7" w:rsidRDefault="005A09C7" w:rsidP="005A09C7">
      <w:pPr>
        <w:ind w:firstLine="708"/>
        <w:jc w:val="both"/>
        <w:rPr>
          <w:rFonts w:ascii="Times New Roman" w:hAnsi="Times New Roman" w:cs="Times New Roman"/>
          <w:sz w:val="28"/>
          <w:szCs w:val="28"/>
        </w:rPr>
      </w:pPr>
      <w:bookmarkStart w:id="0" w:name="_GoBack"/>
      <w:bookmarkEnd w:id="0"/>
      <w:r w:rsidRPr="00B62563">
        <w:rPr>
          <w:rFonts w:ascii="Times New Roman" w:hAnsi="Times New Roman" w:cs="Times New Roman"/>
          <w:b/>
          <w:sz w:val="28"/>
          <w:szCs w:val="28"/>
        </w:rPr>
        <w:lastRenderedPageBreak/>
        <w:t>Суицид</w:t>
      </w:r>
      <w:r>
        <w:rPr>
          <w:rFonts w:ascii="Times New Roman" w:hAnsi="Times New Roman" w:cs="Times New Roman"/>
          <w:sz w:val="28"/>
          <w:szCs w:val="28"/>
        </w:rPr>
        <w:t xml:space="preserve"> – умышленное самоповреждение со смертельным исходом (лишение себя жизни). </w:t>
      </w:r>
    </w:p>
    <w:p w:rsidR="005A09C7" w:rsidRDefault="005A09C7" w:rsidP="005A09C7">
      <w:pPr>
        <w:ind w:firstLine="708"/>
        <w:jc w:val="both"/>
        <w:rPr>
          <w:rFonts w:ascii="Times New Roman" w:hAnsi="Times New Roman" w:cs="Times New Roman"/>
          <w:sz w:val="28"/>
          <w:szCs w:val="28"/>
        </w:rPr>
      </w:pPr>
      <w:proofErr w:type="gramStart"/>
      <w:r w:rsidRPr="00B62563">
        <w:rPr>
          <w:rFonts w:ascii="Times New Roman" w:hAnsi="Times New Roman" w:cs="Times New Roman"/>
          <w:b/>
          <w:sz w:val="28"/>
          <w:szCs w:val="28"/>
        </w:rPr>
        <w:t>Суицидальное поведение</w:t>
      </w:r>
      <w:r w:rsidRPr="00DC2B98">
        <w:rPr>
          <w:rFonts w:ascii="Times New Roman" w:hAnsi="Times New Roman" w:cs="Times New Roman"/>
          <w:sz w:val="28"/>
          <w:szCs w:val="28"/>
        </w:rPr>
        <w:t xml:space="preserve"> – это проявление суицидальной активности – мысли, намерения, высказывания, угрозы, попытки, покушения.</w:t>
      </w:r>
      <w:proofErr w:type="gramEnd"/>
      <w:r>
        <w:rPr>
          <w:rFonts w:ascii="Times New Roman" w:hAnsi="Times New Roman" w:cs="Times New Roman"/>
          <w:sz w:val="28"/>
          <w:szCs w:val="28"/>
        </w:rPr>
        <w:t xml:space="preserve"> При истинном суицидальном поведении намерение лишить себя жизни, не только обдуманно, но и нередко долго «вынашивается».</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приближении суицида свидетельствует </w:t>
      </w:r>
      <w:proofErr w:type="spellStart"/>
      <w:r w:rsidRPr="00DC2B98">
        <w:rPr>
          <w:rFonts w:ascii="Times New Roman" w:hAnsi="Times New Roman" w:cs="Times New Roman"/>
          <w:b/>
          <w:sz w:val="28"/>
          <w:szCs w:val="28"/>
        </w:rPr>
        <w:t>пресуицидальный</w:t>
      </w:r>
      <w:proofErr w:type="spellEnd"/>
      <w:r w:rsidRPr="00DC2B98">
        <w:rPr>
          <w:rFonts w:ascii="Times New Roman" w:hAnsi="Times New Roman" w:cs="Times New Roman"/>
          <w:b/>
          <w:sz w:val="28"/>
          <w:szCs w:val="28"/>
        </w:rPr>
        <w:t xml:space="preserve"> период</w:t>
      </w:r>
      <w:r>
        <w:rPr>
          <w:rFonts w:ascii="Times New Roman" w:hAnsi="Times New Roman" w:cs="Times New Roman"/>
          <w:sz w:val="28"/>
          <w:szCs w:val="28"/>
        </w:rPr>
        <w:t>. Его длительность варьируется от нескольких секунд до нескольких лет. Чаще всего он проявляется в подростковом возрасте и у взрослых людей, которые имеют тенденцию к суицидальному поведению в трудных жизненных ситуациях.</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Период </w:t>
      </w:r>
      <w:proofErr w:type="spellStart"/>
      <w:r w:rsidRPr="00B62563">
        <w:rPr>
          <w:rFonts w:ascii="Times New Roman" w:hAnsi="Times New Roman" w:cs="Times New Roman"/>
          <w:i/>
          <w:sz w:val="28"/>
          <w:szCs w:val="28"/>
        </w:rPr>
        <w:t>пресуицида</w:t>
      </w:r>
      <w:proofErr w:type="spellEnd"/>
      <w:r w:rsidRPr="00B62563">
        <w:rPr>
          <w:rFonts w:ascii="Times New Roman" w:hAnsi="Times New Roman" w:cs="Times New Roman"/>
          <w:i/>
          <w:sz w:val="28"/>
          <w:szCs w:val="28"/>
        </w:rPr>
        <w:t xml:space="preserve"> </w:t>
      </w:r>
      <w:r>
        <w:rPr>
          <w:rFonts w:ascii="Times New Roman" w:hAnsi="Times New Roman" w:cs="Times New Roman"/>
          <w:sz w:val="28"/>
          <w:szCs w:val="28"/>
        </w:rPr>
        <w:t xml:space="preserve">характеризуется </w:t>
      </w:r>
      <w:r w:rsidRPr="00B62563">
        <w:rPr>
          <w:rFonts w:ascii="Times New Roman" w:hAnsi="Times New Roman" w:cs="Times New Roman"/>
          <w:i/>
          <w:sz w:val="28"/>
          <w:szCs w:val="28"/>
        </w:rPr>
        <w:t>следующими особенностями:</w:t>
      </w:r>
      <w:r>
        <w:rPr>
          <w:rFonts w:ascii="Times New Roman" w:hAnsi="Times New Roman" w:cs="Times New Roman"/>
          <w:sz w:val="28"/>
          <w:szCs w:val="28"/>
        </w:rPr>
        <w:t xml:space="preserve">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«когда все это кончится?», «достало все!» и тому подобное. Не имеется четкого представления о смерти, но имеется самоотрицание жизни. Такие суицидальные формы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свойственны всем людям в тех или иных ситуациях. </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процесс продолжается, то на </w:t>
      </w:r>
      <w:r w:rsidRPr="00B62563">
        <w:rPr>
          <w:rFonts w:ascii="Times New Roman" w:hAnsi="Times New Roman" w:cs="Times New Roman"/>
          <w:i/>
          <w:sz w:val="28"/>
          <w:szCs w:val="28"/>
        </w:rPr>
        <w:t xml:space="preserve">следующем этапе </w:t>
      </w:r>
      <w:proofErr w:type="spellStart"/>
      <w:r w:rsidRPr="00B62563">
        <w:rPr>
          <w:rFonts w:ascii="Times New Roman" w:hAnsi="Times New Roman" w:cs="Times New Roman"/>
          <w:i/>
          <w:sz w:val="28"/>
          <w:szCs w:val="28"/>
        </w:rPr>
        <w:t>пресуицида</w:t>
      </w:r>
      <w:proofErr w:type="spellEnd"/>
      <w:r>
        <w:rPr>
          <w:rFonts w:ascii="Times New Roman" w:hAnsi="Times New Roman" w:cs="Times New Roman"/>
          <w:sz w:val="28"/>
          <w:szCs w:val="28"/>
        </w:rPr>
        <w:t xml:space="preserve"> можно увидеть пассивные суицидальные мысли, которые характеризуются представлениями, фантазиями на тему лишения себя жизни. Например: «хорошо бы умереть, заснуть и не проснуться», «хорошо бы заболеть какой-нибудь страшной болезнью», и тому подобные размышления, выражающие внутреннюю готовность человека к суициду.</w:t>
      </w:r>
    </w:p>
    <w:p w:rsidR="005A09C7" w:rsidRDefault="005A09C7" w:rsidP="005A09C7">
      <w:pPr>
        <w:ind w:firstLine="708"/>
        <w:jc w:val="both"/>
        <w:rPr>
          <w:rFonts w:ascii="Times New Roman" w:hAnsi="Times New Roman" w:cs="Times New Roman"/>
          <w:sz w:val="28"/>
          <w:szCs w:val="28"/>
        </w:rPr>
      </w:pPr>
      <w:r w:rsidRPr="00B62563">
        <w:rPr>
          <w:rFonts w:ascii="Times New Roman" w:hAnsi="Times New Roman" w:cs="Times New Roman"/>
          <w:i/>
          <w:sz w:val="28"/>
          <w:szCs w:val="28"/>
        </w:rPr>
        <w:t xml:space="preserve">На третьем этапе </w:t>
      </w:r>
      <w:proofErr w:type="spellStart"/>
      <w:r w:rsidRPr="00B62563">
        <w:rPr>
          <w:rFonts w:ascii="Times New Roman" w:hAnsi="Times New Roman" w:cs="Times New Roman"/>
          <w:i/>
          <w:sz w:val="28"/>
          <w:szCs w:val="28"/>
        </w:rPr>
        <w:t>пресуицидального</w:t>
      </w:r>
      <w:proofErr w:type="spellEnd"/>
      <w:r w:rsidRPr="00B62563">
        <w:rPr>
          <w:rFonts w:ascii="Times New Roman" w:hAnsi="Times New Roman" w:cs="Times New Roman"/>
          <w:i/>
          <w:sz w:val="28"/>
          <w:szCs w:val="28"/>
        </w:rPr>
        <w:t xml:space="preserve"> периода</w:t>
      </w:r>
      <w:r>
        <w:rPr>
          <w:rFonts w:ascii="Times New Roman" w:hAnsi="Times New Roman" w:cs="Times New Roman"/>
          <w:sz w:val="28"/>
          <w:szCs w:val="28"/>
        </w:rPr>
        <w:t xml:space="preserve"> возникает осознанное желание умереть. Для этого периода характерно наличие суицидальных замыслов. В этот момент происходит разработка плана суицида, продумывается способ, выбирается время и место действия.</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Этап, в котором проявляются суицидальные намерения, суицидальная готовность, суицидальные угрозы, т.е. период, когда принято решение о самоубийстве – называют собственно суицидальным периодом.</w:t>
      </w:r>
    </w:p>
    <w:p w:rsidR="005A09C7" w:rsidRDefault="005A09C7" w:rsidP="005A09C7">
      <w:pPr>
        <w:pStyle w:val="a5"/>
        <w:spacing w:before="120" w:beforeAutospacing="0" w:line="276" w:lineRule="auto"/>
        <w:ind w:firstLine="708"/>
        <w:jc w:val="both"/>
        <w:rPr>
          <w:sz w:val="28"/>
          <w:szCs w:val="28"/>
        </w:rPr>
      </w:pPr>
      <w:r w:rsidRPr="00AC4F57">
        <w:rPr>
          <w:sz w:val="28"/>
          <w:szCs w:val="28"/>
        </w:rPr>
        <w:t xml:space="preserve">При изучении суицидального поведения, следует различать следующие типы: </w:t>
      </w:r>
    </w:p>
    <w:p w:rsidR="005A09C7" w:rsidRPr="00B62563" w:rsidRDefault="005A09C7" w:rsidP="005A09C7">
      <w:pPr>
        <w:pStyle w:val="a5"/>
        <w:spacing w:before="120" w:beforeAutospacing="0"/>
        <w:ind w:firstLine="708"/>
        <w:jc w:val="center"/>
        <w:rPr>
          <w:b/>
          <w:i/>
          <w:sz w:val="28"/>
          <w:szCs w:val="28"/>
        </w:rPr>
      </w:pPr>
      <w:r w:rsidRPr="00B62563">
        <w:rPr>
          <w:b/>
          <w:i/>
          <w:sz w:val="28"/>
          <w:szCs w:val="28"/>
        </w:rPr>
        <w:t>Демонстративное поведение</w:t>
      </w:r>
    </w:p>
    <w:p w:rsidR="005A09C7" w:rsidRDefault="005A09C7" w:rsidP="005A09C7">
      <w:pPr>
        <w:pStyle w:val="a5"/>
        <w:spacing w:before="120" w:beforeAutospacing="0" w:line="276" w:lineRule="auto"/>
        <w:ind w:firstLine="708"/>
        <w:jc w:val="both"/>
        <w:rPr>
          <w:sz w:val="28"/>
          <w:szCs w:val="28"/>
        </w:rPr>
      </w:pPr>
      <w:r>
        <w:rPr>
          <w:sz w:val="28"/>
          <w:szCs w:val="28"/>
        </w:rPr>
        <w:t xml:space="preserve">В основе этого типа лежит стремление подростка обратить внимание на себя и свои проблемы, </w:t>
      </w:r>
      <w:proofErr w:type="gramStart"/>
      <w:r>
        <w:rPr>
          <w:sz w:val="28"/>
          <w:szCs w:val="28"/>
        </w:rPr>
        <w:t>показать</w:t>
      </w:r>
      <w:proofErr w:type="gramEnd"/>
      <w:r>
        <w:rPr>
          <w:sz w:val="28"/>
          <w:szCs w:val="28"/>
        </w:rPr>
        <w:t xml:space="preserve"> как </w:t>
      </w:r>
      <w:r>
        <w:rPr>
          <w:sz w:val="28"/>
          <w:szCs w:val="28"/>
        </w:rPr>
        <w:lastRenderedPageBreak/>
        <w:t>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реальные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5A09C7" w:rsidRDefault="005A09C7" w:rsidP="005A09C7">
      <w:pPr>
        <w:pStyle w:val="a5"/>
        <w:spacing w:before="120" w:beforeAutospacing="0" w:line="276" w:lineRule="auto"/>
        <w:ind w:firstLine="708"/>
        <w:jc w:val="both"/>
        <w:rPr>
          <w:b/>
          <w:i/>
          <w:sz w:val="28"/>
          <w:szCs w:val="28"/>
        </w:rPr>
      </w:pPr>
      <w:r w:rsidRPr="00B62563">
        <w:rPr>
          <w:b/>
          <w:i/>
          <w:sz w:val="28"/>
          <w:szCs w:val="28"/>
        </w:rPr>
        <w:t>Аффективное суицидальное поведение</w:t>
      </w:r>
    </w:p>
    <w:p w:rsidR="005A09C7" w:rsidRPr="009E77C1" w:rsidRDefault="005A09C7" w:rsidP="005A09C7">
      <w:pPr>
        <w:pStyle w:val="a5"/>
        <w:spacing w:before="120" w:beforeAutospacing="0" w:line="276" w:lineRule="auto"/>
        <w:ind w:firstLine="708"/>
        <w:jc w:val="both"/>
        <w:rPr>
          <w:b/>
          <w:i/>
          <w:sz w:val="28"/>
          <w:szCs w:val="28"/>
        </w:rPr>
      </w:pPr>
      <w:r>
        <w:rPr>
          <w:sz w:val="28"/>
          <w:szCs w:val="28"/>
        </w:rPr>
        <w:t>Суицидальные действия, совершенные под влиянием ярких эмоций. В таких случаях подросток действует импульсивно, не имея четкого плана своих действий. При аффективном суицидальном поведении чаще прибегают к попыткам повешения, отравлению токсичными или сильнодействующими препаратами.</w:t>
      </w:r>
    </w:p>
    <w:p w:rsidR="005A09C7" w:rsidRPr="00B62563" w:rsidRDefault="005A09C7" w:rsidP="005A09C7">
      <w:pPr>
        <w:pStyle w:val="a5"/>
        <w:spacing w:before="120" w:beforeAutospacing="0" w:line="276" w:lineRule="auto"/>
        <w:jc w:val="center"/>
        <w:rPr>
          <w:b/>
          <w:i/>
          <w:sz w:val="28"/>
          <w:szCs w:val="28"/>
        </w:rPr>
      </w:pPr>
      <w:r w:rsidRPr="00B62563">
        <w:rPr>
          <w:b/>
          <w:i/>
          <w:sz w:val="28"/>
          <w:szCs w:val="28"/>
        </w:rPr>
        <w:t>Истинное суицидальное поведение</w:t>
      </w:r>
    </w:p>
    <w:p w:rsidR="005A09C7" w:rsidRDefault="005A09C7" w:rsidP="005A09C7">
      <w:pPr>
        <w:pStyle w:val="a5"/>
        <w:spacing w:before="120" w:beforeAutospacing="0" w:line="276" w:lineRule="auto"/>
        <w:ind w:firstLine="708"/>
        <w:jc w:val="both"/>
        <w:rPr>
          <w:sz w:val="28"/>
          <w:szCs w:val="28"/>
        </w:rPr>
      </w:pPr>
      <w:r>
        <w:rPr>
          <w:sz w:val="28"/>
          <w:szCs w:val="28"/>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подростки чаще оставляют записки, адресованные родственникам, друзьям, в которых они прощаются со всеми и объясняют причины своих действий. Поскольку </w:t>
      </w:r>
      <w:r>
        <w:rPr>
          <w:sz w:val="28"/>
          <w:szCs w:val="28"/>
        </w:rPr>
        <w:lastRenderedPageBreak/>
        <w:t>действия продуманные, такие попытки чаще заканчиваются смертью. При истинном суицидальном поведении чаще прибегают к повешению или спрыгиванию с высоты.</w:t>
      </w:r>
    </w:p>
    <w:p w:rsidR="005A09C7" w:rsidRDefault="005A09C7" w:rsidP="005A09C7">
      <w:pPr>
        <w:pStyle w:val="a5"/>
        <w:spacing w:before="120" w:beforeAutospacing="0" w:line="276" w:lineRule="auto"/>
        <w:jc w:val="both"/>
        <w:rPr>
          <w:sz w:val="28"/>
          <w:szCs w:val="28"/>
        </w:rPr>
      </w:pPr>
      <w:r>
        <w:rPr>
          <w:sz w:val="28"/>
          <w:szCs w:val="28"/>
        </w:rPr>
        <w:t>Самоубийство–слишком противоестественный и кардинальный шаг, поэтому чаще всего, решение на его совершение назревает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5A09C7" w:rsidRPr="00A1591E" w:rsidRDefault="005A09C7" w:rsidP="005A09C7">
      <w:pPr>
        <w:autoSpaceDE w:val="0"/>
        <w:autoSpaceDN w:val="0"/>
        <w:adjustRightInd w:val="0"/>
        <w:spacing w:after="0"/>
        <w:ind w:firstLine="708"/>
        <w:jc w:val="center"/>
        <w:rPr>
          <w:rFonts w:ascii="Times New Roman" w:hAnsi="Times New Roman" w:cs="Times New Roman"/>
          <w:b/>
          <w:i/>
          <w:sz w:val="28"/>
          <w:szCs w:val="28"/>
        </w:rPr>
      </w:pPr>
      <w:r w:rsidRPr="00A1591E">
        <w:rPr>
          <w:rFonts w:ascii="Times New Roman" w:hAnsi="Times New Roman" w:cs="Times New Roman"/>
          <w:b/>
          <w:i/>
          <w:sz w:val="28"/>
          <w:szCs w:val="28"/>
        </w:rPr>
        <w:t>Факторы и причины возникновения суицидального поведения</w:t>
      </w:r>
    </w:p>
    <w:p w:rsidR="005A09C7" w:rsidRDefault="005A09C7" w:rsidP="005A09C7">
      <w:pPr>
        <w:autoSpaceDE w:val="0"/>
        <w:autoSpaceDN w:val="0"/>
        <w:adjustRightInd w:val="0"/>
        <w:spacing w:after="0"/>
        <w:ind w:firstLine="708"/>
        <w:jc w:val="both"/>
        <w:rPr>
          <w:rFonts w:ascii="Times New Roman" w:hAnsi="Times New Roman" w:cs="Times New Roman"/>
          <w:sz w:val="28"/>
          <w:szCs w:val="28"/>
        </w:rPr>
      </w:pPr>
      <w:r w:rsidRPr="009114D2">
        <w:rPr>
          <w:rFonts w:ascii="Times New Roman" w:hAnsi="Times New Roman" w:cs="Times New Roman"/>
          <w:sz w:val="28"/>
          <w:szCs w:val="28"/>
        </w:rPr>
        <w:t>Анализ и определение основных факторов и причин возникновения</w:t>
      </w:r>
      <w:r>
        <w:rPr>
          <w:rFonts w:ascii="Times New Roman" w:hAnsi="Times New Roman" w:cs="Times New Roman"/>
          <w:sz w:val="28"/>
          <w:szCs w:val="28"/>
        </w:rPr>
        <w:t xml:space="preserve"> </w:t>
      </w:r>
      <w:r w:rsidRPr="009114D2">
        <w:rPr>
          <w:rFonts w:ascii="Times New Roman" w:hAnsi="Times New Roman" w:cs="Times New Roman"/>
          <w:sz w:val="28"/>
          <w:szCs w:val="28"/>
        </w:rPr>
        <w:t>суицидального поведения является необходимым, но недостаточным условием</w:t>
      </w:r>
      <w:r>
        <w:rPr>
          <w:rFonts w:ascii="Times New Roman" w:hAnsi="Times New Roman" w:cs="Times New Roman"/>
          <w:sz w:val="28"/>
          <w:szCs w:val="28"/>
        </w:rPr>
        <w:t xml:space="preserve"> </w:t>
      </w:r>
      <w:r w:rsidRPr="009114D2">
        <w:rPr>
          <w:rFonts w:ascii="Times New Roman" w:hAnsi="Times New Roman" w:cs="Times New Roman"/>
          <w:sz w:val="28"/>
          <w:szCs w:val="28"/>
        </w:rPr>
        <w:t>для эффективного выявления детей группы риска по суицидальному</w:t>
      </w:r>
      <w:r>
        <w:rPr>
          <w:rFonts w:ascii="Times New Roman" w:hAnsi="Times New Roman" w:cs="Times New Roman"/>
          <w:sz w:val="28"/>
          <w:szCs w:val="28"/>
        </w:rPr>
        <w:t xml:space="preserve"> </w:t>
      </w:r>
      <w:r w:rsidRPr="009114D2">
        <w:rPr>
          <w:rFonts w:ascii="Times New Roman" w:hAnsi="Times New Roman" w:cs="Times New Roman"/>
          <w:sz w:val="28"/>
          <w:szCs w:val="28"/>
        </w:rPr>
        <w:t>поведению. Ус</w:t>
      </w:r>
      <w:r>
        <w:rPr>
          <w:rFonts w:ascii="Times New Roman" w:hAnsi="Times New Roman" w:cs="Times New Roman"/>
          <w:sz w:val="28"/>
          <w:szCs w:val="28"/>
        </w:rPr>
        <w:t xml:space="preserve">ловия должны представлять собой </w:t>
      </w:r>
      <w:r w:rsidRPr="009114D2">
        <w:rPr>
          <w:rFonts w:ascii="Times New Roman" w:hAnsi="Times New Roman" w:cs="Times New Roman"/>
          <w:sz w:val="28"/>
          <w:szCs w:val="28"/>
        </w:rPr>
        <w:t>многоуровневую систему,</w:t>
      </w:r>
      <w:r>
        <w:rPr>
          <w:rFonts w:ascii="Times New Roman" w:hAnsi="Times New Roman" w:cs="Times New Roman"/>
          <w:sz w:val="28"/>
          <w:szCs w:val="28"/>
        </w:rPr>
        <w:t xml:space="preserve"> </w:t>
      </w:r>
      <w:r w:rsidRPr="009114D2">
        <w:rPr>
          <w:rFonts w:ascii="Times New Roman" w:hAnsi="Times New Roman" w:cs="Times New Roman"/>
          <w:sz w:val="28"/>
          <w:szCs w:val="28"/>
        </w:rPr>
        <w:t>объединяющую меры психолого-педагогического, медицинского</w:t>
      </w:r>
      <w:r>
        <w:rPr>
          <w:rFonts w:ascii="Times New Roman" w:hAnsi="Times New Roman" w:cs="Times New Roman"/>
          <w:sz w:val="28"/>
          <w:szCs w:val="28"/>
        </w:rPr>
        <w:t xml:space="preserve"> </w:t>
      </w:r>
      <w:r w:rsidRPr="009114D2">
        <w:rPr>
          <w:rFonts w:ascii="Times New Roman" w:hAnsi="Times New Roman" w:cs="Times New Roman"/>
          <w:sz w:val="28"/>
          <w:szCs w:val="28"/>
        </w:rPr>
        <w:t>и организационно-управленческого характера.</w:t>
      </w:r>
      <w:r>
        <w:rPr>
          <w:rFonts w:ascii="Times New Roman" w:hAnsi="Times New Roman" w:cs="Times New Roman"/>
          <w:sz w:val="28"/>
          <w:szCs w:val="28"/>
        </w:rPr>
        <w:t xml:space="preserve"> </w:t>
      </w:r>
    </w:p>
    <w:p w:rsidR="005A09C7" w:rsidRPr="009114D2" w:rsidRDefault="005A09C7" w:rsidP="005A09C7">
      <w:pPr>
        <w:autoSpaceDE w:val="0"/>
        <w:autoSpaceDN w:val="0"/>
        <w:adjustRightInd w:val="0"/>
        <w:spacing w:after="0"/>
        <w:ind w:firstLine="708"/>
        <w:jc w:val="both"/>
        <w:rPr>
          <w:rFonts w:ascii="Times New Roman" w:hAnsi="Times New Roman" w:cs="Times New Roman"/>
          <w:sz w:val="28"/>
          <w:szCs w:val="28"/>
        </w:rPr>
      </w:pPr>
      <w:r w:rsidRPr="009114D2">
        <w:rPr>
          <w:rFonts w:ascii="Times New Roman" w:hAnsi="Times New Roman" w:cs="Times New Roman"/>
          <w:sz w:val="28"/>
          <w:szCs w:val="28"/>
        </w:rPr>
        <w:t>Проблема суицида среди детей и подростков является одной из</w:t>
      </w:r>
      <w:r>
        <w:rPr>
          <w:rFonts w:ascii="Times New Roman" w:hAnsi="Times New Roman" w:cs="Times New Roman"/>
          <w:sz w:val="28"/>
          <w:szCs w:val="28"/>
        </w:rPr>
        <w:t xml:space="preserve"> </w:t>
      </w:r>
      <w:r w:rsidRPr="009114D2">
        <w:rPr>
          <w:rFonts w:ascii="Times New Roman" w:hAnsi="Times New Roman" w:cs="Times New Roman"/>
          <w:sz w:val="28"/>
          <w:szCs w:val="28"/>
        </w:rPr>
        <w:t>первостепенных и наиболее актуальных социальных проблем в России. В науке</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существует термин </w:t>
      </w:r>
      <w:r w:rsidRPr="009114D2">
        <w:rPr>
          <w:rFonts w:ascii="Cambria Math" w:hAnsi="Cambria Math" w:cs="Times New Roman"/>
          <w:sz w:val="28"/>
          <w:szCs w:val="28"/>
        </w:rPr>
        <w:t>≪</w:t>
      </w:r>
      <w:r w:rsidRPr="009114D2">
        <w:rPr>
          <w:rFonts w:ascii="Times New Roman" w:hAnsi="Times New Roman" w:cs="Times New Roman"/>
          <w:sz w:val="28"/>
          <w:szCs w:val="28"/>
        </w:rPr>
        <w:t>пубертатный суицид</w:t>
      </w:r>
      <w:r w:rsidRPr="009114D2">
        <w:rPr>
          <w:rFonts w:ascii="Cambria Math" w:hAnsi="Cambria Math" w:cs="Times New Roman"/>
          <w:sz w:val="28"/>
          <w:szCs w:val="28"/>
        </w:rPr>
        <w:t>≫</w:t>
      </w:r>
      <w:r>
        <w:rPr>
          <w:rFonts w:ascii="Cambria Math" w:hAnsi="Cambria Math" w:cs="Times New Roman"/>
          <w:sz w:val="28"/>
          <w:szCs w:val="28"/>
        </w:rPr>
        <w:t>,</w:t>
      </w:r>
      <w:r w:rsidRPr="009114D2">
        <w:rPr>
          <w:rFonts w:ascii="Times New Roman" w:hAnsi="Times New Roman" w:cs="Times New Roman"/>
          <w:sz w:val="28"/>
          <w:szCs w:val="28"/>
        </w:rPr>
        <w:t xml:space="preserve"> которым обозначают целое</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явление - подростковые самоубийства. </w:t>
      </w:r>
      <w:r w:rsidRPr="009114D2">
        <w:rPr>
          <w:rFonts w:ascii="Times New Roman" w:hAnsi="Times New Roman" w:cs="Times New Roman"/>
          <w:sz w:val="28"/>
          <w:szCs w:val="28"/>
        </w:rPr>
        <w:lastRenderedPageBreak/>
        <w:t>Психическая организация подростка</w:t>
      </w:r>
      <w:r>
        <w:rPr>
          <w:rFonts w:ascii="Times New Roman" w:hAnsi="Times New Roman" w:cs="Times New Roman"/>
          <w:sz w:val="28"/>
          <w:szCs w:val="28"/>
        </w:rPr>
        <w:t xml:space="preserve"> </w:t>
      </w:r>
      <w:r w:rsidRPr="009114D2">
        <w:rPr>
          <w:rFonts w:ascii="Times New Roman" w:hAnsi="Times New Roman" w:cs="Times New Roman"/>
          <w:sz w:val="28"/>
          <w:szCs w:val="28"/>
        </w:rPr>
        <w:t>весьма нестабильна, причем на всех уровнях: эмоций, чувств, интеллекта.</w:t>
      </w:r>
      <w:r>
        <w:rPr>
          <w:rFonts w:ascii="Times New Roman" w:hAnsi="Times New Roman" w:cs="Times New Roman"/>
          <w:sz w:val="28"/>
          <w:szCs w:val="28"/>
        </w:rPr>
        <w:t xml:space="preserve"> </w:t>
      </w:r>
      <w:r w:rsidRPr="009114D2">
        <w:rPr>
          <w:rFonts w:ascii="Times New Roman" w:hAnsi="Times New Roman" w:cs="Times New Roman"/>
          <w:sz w:val="28"/>
          <w:szCs w:val="28"/>
        </w:rPr>
        <w:t>Подростки крайне неустойчивы в самооценке и при этом, большие</w:t>
      </w:r>
      <w:r>
        <w:rPr>
          <w:rFonts w:ascii="Times New Roman" w:hAnsi="Times New Roman" w:cs="Times New Roman"/>
          <w:sz w:val="28"/>
          <w:szCs w:val="28"/>
        </w:rPr>
        <w:t xml:space="preserve"> </w:t>
      </w:r>
      <w:r w:rsidRPr="009114D2">
        <w:rPr>
          <w:rFonts w:ascii="Times New Roman" w:hAnsi="Times New Roman" w:cs="Times New Roman"/>
          <w:sz w:val="28"/>
          <w:szCs w:val="28"/>
        </w:rPr>
        <w:t>максималисты; они постоянно сомневаются в своих знаниях и способностях, подвержены частым сме</w:t>
      </w:r>
      <w:r>
        <w:rPr>
          <w:rFonts w:ascii="Times New Roman" w:hAnsi="Times New Roman" w:cs="Times New Roman"/>
          <w:sz w:val="28"/>
          <w:szCs w:val="28"/>
        </w:rPr>
        <w:t xml:space="preserve">нам настроения, тревожны, у них </w:t>
      </w:r>
      <w:r w:rsidRPr="009114D2">
        <w:rPr>
          <w:rFonts w:ascii="Times New Roman" w:hAnsi="Times New Roman" w:cs="Times New Roman"/>
          <w:sz w:val="28"/>
          <w:szCs w:val="28"/>
        </w:rPr>
        <w:t>легко возникают</w:t>
      </w:r>
      <w:r>
        <w:rPr>
          <w:rFonts w:ascii="Times New Roman" w:hAnsi="Times New Roman" w:cs="Times New Roman"/>
          <w:sz w:val="28"/>
          <w:szCs w:val="28"/>
        </w:rPr>
        <w:t xml:space="preserve"> </w:t>
      </w:r>
      <w:r w:rsidRPr="009114D2">
        <w:rPr>
          <w:rFonts w:ascii="Times New Roman" w:hAnsi="Times New Roman" w:cs="Times New Roman"/>
          <w:sz w:val="28"/>
          <w:szCs w:val="28"/>
        </w:rPr>
        <w:t>страхи.</w:t>
      </w:r>
    </w:p>
    <w:p w:rsidR="005A09C7" w:rsidRPr="009114D2" w:rsidRDefault="005A09C7" w:rsidP="005A09C7">
      <w:pPr>
        <w:autoSpaceDE w:val="0"/>
        <w:autoSpaceDN w:val="0"/>
        <w:adjustRightInd w:val="0"/>
        <w:spacing w:after="0"/>
        <w:ind w:firstLine="708"/>
        <w:jc w:val="both"/>
        <w:rPr>
          <w:rFonts w:ascii="Times New Roman" w:hAnsi="Times New Roman" w:cs="Times New Roman"/>
          <w:sz w:val="28"/>
          <w:szCs w:val="28"/>
        </w:rPr>
      </w:pPr>
      <w:r w:rsidRPr="009114D2">
        <w:rPr>
          <w:rFonts w:ascii="Times New Roman" w:hAnsi="Times New Roman" w:cs="Times New Roman"/>
          <w:sz w:val="28"/>
          <w:szCs w:val="28"/>
        </w:rPr>
        <w:t xml:space="preserve">Часто суицид связан с неумением детей </w:t>
      </w:r>
      <w:proofErr w:type="gramStart"/>
      <w:r w:rsidRPr="009114D2">
        <w:rPr>
          <w:rFonts w:ascii="Times New Roman" w:hAnsi="Times New Roman" w:cs="Times New Roman"/>
          <w:sz w:val="28"/>
          <w:szCs w:val="28"/>
        </w:rPr>
        <w:t>преодолевать</w:t>
      </w:r>
      <w:proofErr w:type="gramEnd"/>
      <w:r w:rsidRPr="009114D2">
        <w:rPr>
          <w:rFonts w:ascii="Times New Roman" w:hAnsi="Times New Roman" w:cs="Times New Roman"/>
          <w:sz w:val="28"/>
          <w:szCs w:val="28"/>
        </w:rPr>
        <w:t xml:space="preserve"> детские обиды,</w:t>
      </w:r>
      <w:r>
        <w:rPr>
          <w:rFonts w:ascii="Times New Roman" w:hAnsi="Times New Roman" w:cs="Times New Roman"/>
          <w:sz w:val="28"/>
          <w:szCs w:val="28"/>
        </w:rPr>
        <w:t xml:space="preserve"> </w:t>
      </w:r>
      <w:r w:rsidRPr="009114D2">
        <w:rPr>
          <w:rFonts w:ascii="Times New Roman" w:hAnsi="Times New Roman" w:cs="Times New Roman"/>
          <w:sz w:val="28"/>
          <w:szCs w:val="28"/>
        </w:rPr>
        <w:t>пережить неразделенную любовь, непонимание со стороны взрослых. И тут</w:t>
      </w:r>
      <w:r>
        <w:rPr>
          <w:rFonts w:ascii="Times New Roman" w:hAnsi="Times New Roman" w:cs="Times New Roman"/>
          <w:sz w:val="28"/>
          <w:szCs w:val="28"/>
        </w:rPr>
        <w:t xml:space="preserve"> сложно определить, кто виноват -</w:t>
      </w:r>
      <w:r w:rsidRPr="009114D2">
        <w:rPr>
          <w:rFonts w:ascii="Times New Roman" w:hAnsi="Times New Roman" w:cs="Times New Roman"/>
          <w:sz w:val="28"/>
          <w:szCs w:val="28"/>
        </w:rPr>
        <w:t xml:space="preserve"> родители, школа,</w:t>
      </w:r>
      <w:r>
        <w:rPr>
          <w:rFonts w:ascii="Times New Roman" w:hAnsi="Times New Roman" w:cs="Times New Roman"/>
          <w:sz w:val="28"/>
          <w:szCs w:val="28"/>
        </w:rPr>
        <w:t xml:space="preserve"> среда.</w:t>
      </w:r>
      <w:r w:rsidRPr="009114D2">
        <w:rPr>
          <w:rFonts w:ascii="Times New Roman" w:hAnsi="Times New Roman" w:cs="Times New Roman"/>
          <w:sz w:val="28"/>
          <w:szCs w:val="28"/>
        </w:rPr>
        <w:t xml:space="preserve"> Для того чтобы</w:t>
      </w:r>
      <w:r>
        <w:rPr>
          <w:rFonts w:ascii="Times New Roman" w:hAnsi="Times New Roman" w:cs="Times New Roman"/>
          <w:sz w:val="28"/>
          <w:szCs w:val="28"/>
        </w:rPr>
        <w:t xml:space="preserve"> </w:t>
      </w:r>
      <w:r w:rsidRPr="009114D2">
        <w:rPr>
          <w:rFonts w:ascii="Times New Roman" w:hAnsi="Times New Roman" w:cs="Times New Roman"/>
          <w:sz w:val="28"/>
          <w:szCs w:val="28"/>
        </w:rPr>
        <w:t>суицид состоялся, чаще всего соединяю</w:t>
      </w:r>
      <w:r>
        <w:rPr>
          <w:rFonts w:ascii="Times New Roman" w:hAnsi="Times New Roman" w:cs="Times New Roman"/>
          <w:sz w:val="28"/>
          <w:szCs w:val="28"/>
        </w:rPr>
        <w:t xml:space="preserve">тся воедино несколько факторов: </w:t>
      </w:r>
      <w:r w:rsidRPr="009114D2">
        <w:rPr>
          <w:rFonts w:ascii="Times New Roman" w:hAnsi="Times New Roman" w:cs="Times New Roman"/>
          <w:sz w:val="28"/>
          <w:szCs w:val="28"/>
        </w:rPr>
        <w:t>обида</w:t>
      </w:r>
      <w:r>
        <w:rPr>
          <w:rFonts w:ascii="Times New Roman" w:hAnsi="Times New Roman" w:cs="Times New Roman"/>
          <w:sz w:val="28"/>
          <w:szCs w:val="28"/>
        </w:rPr>
        <w:t xml:space="preserve"> </w:t>
      </w:r>
      <w:r w:rsidRPr="009114D2">
        <w:rPr>
          <w:rFonts w:ascii="Times New Roman" w:hAnsi="Times New Roman" w:cs="Times New Roman"/>
          <w:sz w:val="28"/>
          <w:szCs w:val="28"/>
        </w:rPr>
        <w:t>на учителя, подружку или друга, невнимание со стороны родителей,</w:t>
      </w:r>
    </w:p>
    <w:p w:rsidR="005A09C7" w:rsidRPr="009114D2" w:rsidRDefault="005A09C7" w:rsidP="005A09C7">
      <w:pPr>
        <w:autoSpaceDE w:val="0"/>
        <w:autoSpaceDN w:val="0"/>
        <w:adjustRightInd w:val="0"/>
        <w:spacing w:after="0"/>
        <w:jc w:val="both"/>
        <w:rPr>
          <w:rFonts w:ascii="Times New Roman" w:hAnsi="Times New Roman" w:cs="Times New Roman"/>
          <w:sz w:val="28"/>
          <w:szCs w:val="28"/>
        </w:rPr>
      </w:pPr>
      <w:r w:rsidRPr="009114D2">
        <w:rPr>
          <w:rFonts w:ascii="Times New Roman" w:hAnsi="Times New Roman" w:cs="Times New Roman"/>
          <w:sz w:val="28"/>
          <w:szCs w:val="28"/>
        </w:rPr>
        <w:t>неготовность эмоциональной сферы ребенка со всем этим справиться.</w:t>
      </w:r>
      <w:r>
        <w:rPr>
          <w:rFonts w:ascii="Times New Roman" w:hAnsi="Times New Roman" w:cs="Times New Roman"/>
          <w:sz w:val="28"/>
          <w:szCs w:val="28"/>
        </w:rPr>
        <w:t xml:space="preserve"> </w:t>
      </w:r>
      <w:r w:rsidRPr="009114D2">
        <w:rPr>
          <w:rFonts w:ascii="Times New Roman" w:hAnsi="Times New Roman" w:cs="Times New Roman"/>
          <w:sz w:val="28"/>
          <w:szCs w:val="28"/>
        </w:rPr>
        <w:t>По мнению специалистов по психиатрии и психологии, только к 21 году</w:t>
      </w:r>
      <w:r>
        <w:rPr>
          <w:rFonts w:ascii="Times New Roman" w:hAnsi="Times New Roman" w:cs="Times New Roman"/>
          <w:sz w:val="28"/>
          <w:szCs w:val="28"/>
        </w:rPr>
        <w:t xml:space="preserve"> </w:t>
      </w:r>
      <w:r w:rsidRPr="009114D2">
        <w:rPr>
          <w:rFonts w:ascii="Times New Roman" w:hAnsi="Times New Roman" w:cs="Times New Roman"/>
          <w:sz w:val="28"/>
          <w:szCs w:val="28"/>
        </w:rPr>
        <w:t>в человеке формируется в норме рефлекс самосохранения. А до этого возраста</w:t>
      </w:r>
      <w:r>
        <w:rPr>
          <w:rFonts w:ascii="Times New Roman" w:hAnsi="Times New Roman" w:cs="Times New Roman"/>
          <w:sz w:val="28"/>
          <w:szCs w:val="28"/>
        </w:rPr>
        <w:t xml:space="preserve"> </w:t>
      </w:r>
      <w:r w:rsidRPr="009114D2">
        <w:rPr>
          <w:rFonts w:ascii="Times New Roman" w:hAnsi="Times New Roman" w:cs="Times New Roman"/>
          <w:sz w:val="28"/>
          <w:szCs w:val="28"/>
        </w:rPr>
        <w:t>эмоциональная сфера еще нестабильна, и, когда в одной точке соединяется</w:t>
      </w:r>
      <w:r>
        <w:rPr>
          <w:rFonts w:ascii="Times New Roman" w:hAnsi="Times New Roman" w:cs="Times New Roman"/>
          <w:sz w:val="28"/>
          <w:szCs w:val="28"/>
        </w:rPr>
        <w:t xml:space="preserve"> </w:t>
      </w:r>
      <w:r w:rsidRPr="009114D2">
        <w:rPr>
          <w:rFonts w:ascii="Times New Roman" w:hAnsi="Times New Roman" w:cs="Times New Roman"/>
          <w:sz w:val="28"/>
          <w:szCs w:val="28"/>
        </w:rPr>
        <w:t>сразу столько факторов, случается трагедия. Очень типично, когда в момент</w:t>
      </w:r>
      <w:r>
        <w:rPr>
          <w:rFonts w:ascii="Times New Roman" w:hAnsi="Times New Roman" w:cs="Times New Roman"/>
          <w:sz w:val="28"/>
          <w:szCs w:val="28"/>
        </w:rPr>
        <w:t xml:space="preserve"> </w:t>
      </w:r>
      <w:r w:rsidRPr="009114D2">
        <w:rPr>
          <w:rFonts w:ascii="Times New Roman" w:hAnsi="Times New Roman" w:cs="Times New Roman"/>
          <w:sz w:val="28"/>
          <w:szCs w:val="28"/>
        </w:rPr>
        <w:t>острых переживаний подросток вынашивает план мщения своим обидчикам.</w:t>
      </w:r>
      <w:r>
        <w:rPr>
          <w:rFonts w:ascii="Times New Roman" w:hAnsi="Times New Roman" w:cs="Times New Roman"/>
          <w:sz w:val="28"/>
          <w:szCs w:val="28"/>
        </w:rPr>
        <w:t xml:space="preserve"> </w:t>
      </w:r>
      <w:r w:rsidRPr="009114D2">
        <w:rPr>
          <w:rFonts w:ascii="Times New Roman" w:hAnsi="Times New Roman" w:cs="Times New Roman"/>
          <w:sz w:val="28"/>
          <w:szCs w:val="28"/>
        </w:rPr>
        <w:t>Предвкушая месть, ребенок не понимает при этом, что это будет безвозвратный</w:t>
      </w:r>
      <w:r>
        <w:rPr>
          <w:rFonts w:ascii="Times New Roman" w:hAnsi="Times New Roman" w:cs="Times New Roman"/>
          <w:sz w:val="28"/>
          <w:szCs w:val="28"/>
        </w:rPr>
        <w:t xml:space="preserve"> </w:t>
      </w:r>
      <w:r w:rsidRPr="009114D2">
        <w:rPr>
          <w:rFonts w:ascii="Times New Roman" w:hAnsi="Times New Roman" w:cs="Times New Roman"/>
          <w:sz w:val="28"/>
          <w:szCs w:val="28"/>
        </w:rPr>
        <w:t>уход, и он уже не порадуется тому, что проучил своих обидчиков.</w:t>
      </w:r>
    </w:p>
    <w:p w:rsidR="005A09C7" w:rsidRDefault="005A09C7" w:rsidP="005A09C7">
      <w:pPr>
        <w:autoSpaceDE w:val="0"/>
        <w:autoSpaceDN w:val="0"/>
        <w:adjustRightInd w:val="0"/>
        <w:spacing w:after="0"/>
        <w:ind w:firstLine="708"/>
        <w:jc w:val="both"/>
        <w:rPr>
          <w:rFonts w:ascii="Times New Roman" w:hAnsi="Times New Roman" w:cs="Times New Roman"/>
          <w:sz w:val="28"/>
          <w:szCs w:val="28"/>
        </w:rPr>
      </w:pPr>
      <w:r w:rsidRPr="009114D2">
        <w:rPr>
          <w:rFonts w:ascii="Times New Roman" w:hAnsi="Times New Roman" w:cs="Times New Roman"/>
          <w:sz w:val="28"/>
          <w:szCs w:val="28"/>
        </w:rPr>
        <w:t>Другая проблема в том, что в Интернете можно найти огромное</w:t>
      </w:r>
      <w:r>
        <w:rPr>
          <w:rFonts w:ascii="Times New Roman" w:hAnsi="Times New Roman" w:cs="Times New Roman"/>
          <w:sz w:val="28"/>
          <w:szCs w:val="28"/>
        </w:rPr>
        <w:t xml:space="preserve"> </w:t>
      </w:r>
      <w:r w:rsidRPr="009114D2">
        <w:rPr>
          <w:rFonts w:ascii="Times New Roman" w:hAnsi="Times New Roman" w:cs="Times New Roman"/>
          <w:sz w:val="28"/>
          <w:szCs w:val="28"/>
        </w:rPr>
        <w:t>количество сайтов, в которых выклады</w:t>
      </w:r>
      <w:r>
        <w:rPr>
          <w:rFonts w:ascii="Times New Roman" w:hAnsi="Times New Roman" w:cs="Times New Roman"/>
          <w:sz w:val="28"/>
          <w:szCs w:val="28"/>
        </w:rPr>
        <w:t xml:space="preserve">вается целый алгоритм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w:t>
      </w:r>
      <w:r w:rsidRPr="009114D2">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уйти из </w:t>
      </w:r>
      <w:r w:rsidRPr="009114D2">
        <w:rPr>
          <w:rFonts w:ascii="Times New Roman" w:hAnsi="Times New Roman" w:cs="Times New Roman"/>
          <w:sz w:val="28"/>
          <w:szCs w:val="28"/>
        </w:rPr>
        <w:lastRenderedPageBreak/>
        <w:t>жизни. Вам дают готовый рецепт, а рядом нет взрослого друга, который</w:t>
      </w:r>
      <w:r>
        <w:rPr>
          <w:rFonts w:ascii="Times New Roman" w:hAnsi="Times New Roman" w:cs="Times New Roman"/>
          <w:sz w:val="28"/>
          <w:szCs w:val="28"/>
        </w:rPr>
        <w:t xml:space="preserve"> </w:t>
      </w:r>
      <w:r w:rsidRPr="009114D2">
        <w:rPr>
          <w:rFonts w:ascii="Times New Roman" w:hAnsi="Times New Roman" w:cs="Times New Roman"/>
          <w:sz w:val="28"/>
          <w:szCs w:val="28"/>
        </w:rPr>
        <w:t>может в этот момент протянуть руку помощи. У самоубийц нет многомерного</w:t>
      </w:r>
      <w:r>
        <w:rPr>
          <w:rFonts w:ascii="Times New Roman" w:hAnsi="Times New Roman" w:cs="Times New Roman"/>
          <w:sz w:val="28"/>
          <w:szCs w:val="28"/>
        </w:rPr>
        <w:t xml:space="preserve"> </w:t>
      </w:r>
      <w:r w:rsidRPr="009114D2">
        <w:rPr>
          <w:rFonts w:ascii="Times New Roman" w:hAnsi="Times New Roman" w:cs="Times New Roman"/>
          <w:sz w:val="28"/>
          <w:szCs w:val="28"/>
        </w:rPr>
        <w:t>понимания ситуации, на первом плане стоит уход от проблемы или желание</w:t>
      </w:r>
      <w:r>
        <w:rPr>
          <w:rFonts w:ascii="Times New Roman" w:hAnsi="Times New Roman" w:cs="Times New Roman"/>
          <w:sz w:val="28"/>
          <w:szCs w:val="28"/>
        </w:rPr>
        <w:t xml:space="preserve"> </w:t>
      </w:r>
      <w:r w:rsidRPr="009114D2">
        <w:rPr>
          <w:rFonts w:ascii="Times New Roman" w:hAnsi="Times New Roman" w:cs="Times New Roman"/>
          <w:sz w:val="28"/>
          <w:szCs w:val="28"/>
        </w:rPr>
        <w:t>проучить обидчиков. 99% из тех ребят, которые замышляют суицид, очень</w:t>
      </w:r>
      <w:r>
        <w:rPr>
          <w:rFonts w:ascii="Times New Roman" w:hAnsi="Times New Roman" w:cs="Times New Roman"/>
          <w:sz w:val="28"/>
          <w:szCs w:val="28"/>
        </w:rPr>
        <w:t xml:space="preserve"> </w:t>
      </w:r>
      <w:r w:rsidRPr="009114D2">
        <w:rPr>
          <w:rFonts w:ascii="Times New Roman" w:hAnsi="Times New Roman" w:cs="Times New Roman"/>
          <w:sz w:val="28"/>
          <w:szCs w:val="28"/>
        </w:rPr>
        <w:t>хотят, чтобы их выслушали, они хотят сказать все, что у них накопилось.</w:t>
      </w:r>
      <w:r>
        <w:rPr>
          <w:rFonts w:ascii="Times New Roman" w:hAnsi="Times New Roman" w:cs="Times New Roman"/>
          <w:sz w:val="28"/>
          <w:szCs w:val="28"/>
        </w:rPr>
        <w:t xml:space="preserve"> </w:t>
      </w:r>
      <w:r w:rsidRPr="009114D2">
        <w:rPr>
          <w:rFonts w:ascii="Times New Roman" w:hAnsi="Times New Roman" w:cs="Times New Roman"/>
          <w:sz w:val="28"/>
          <w:szCs w:val="28"/>
        </w:rPr>
        <w:t>А когда такого человека в нужный момент не оказывается рядом, они</w:t>
      </w:r>
      <w:r>
        <w:rPr>
          <w:rFonts w:ascii="Times New Roman" w:hAnsi="Times New Roman" w:cs="Times New Roman"/>
          <w:sz w:val="28"/>
          <w:szCs w:val="28"/>
        </w:rPr>
        <w:t xml:space="preserve"> </w:t>
      </w:r>
      <w:r w:rsidRPr="009114D2">
        <w:rPr>
          <w:rFonts w:ascii="Times New Roman" w:hAnsi="Times New Roman" w:cs="Times New Roman"/>
          <w:sz w:val="28"/>
          <w:szCs w:val="28"/>
        </w:rPr>
        <w:t>оставляют послание.</w:t>
      </w:r>
    </w:p>
    <w:p w:rsidR="005A09C7" w:rsidRPr="009114D2" w:rsidRDefault="005A09C7" w:rsidP="005A09C7">
      <w:pPr>
        <w:ind w:firstLine="708"/>
        <w:jc w:val="both"/>
        <w:rPr>
          <w:rFonts w:ascii="Times New Roman" w:hAnsi="Times New Roman" w:cs="Times New Roman"/>
          <w:sz w:val="28"/>
          <w:szCs w:val="28"/>
        </w:rPr>
      </w:pPr>
      <w:r w:rsidRPr="009114D2">
        <w:rPr>
          <w:rFonts w:ascii="Times New Roman" w:hAnsi="Times New Roman" w:cs="Times New Roman"/>
          <w:sz w:val="28"/>
          <w:szCs w:val="28"/>
        </w:rPr>
        <w:t xml:space="preserve">С позиции психологического подхода к </w:t>
      </w:r>
      <w:r w:rsidRPr="004123EA">
        <w:rPr>
          <w:rFonts w:ascii="Times New Roman" w:hAnsi="Times New Roman" w:cs="Times New Roman"/>
          <w:b/>
          <w:i/>
          <w:sz w:val="28"/>
          <w:szCs w:val="28"/>
        </w:rPr>
        <w:t>определению суицидального риска</w:t>
      </w:r>
      <w:r w:rsidRPr="009114D2">
        <w:rPr>
          <w:rFonts w:ascii="Times New Roman" w:hAnsi="Times New Roman" w:cs="Times New Roman"/>
          <w:sz w:val="28"/>
          <w:szCs w:val="28"/>
        </w:rPr>
        <w:t xml:space="preserve"> выделяют социальные, индивидуально-психологические, ситуационные</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и поведенческие </w:t>
      </w:r>
      <w:r w:rsidRPr="004123EA">
        <w:rPr>
          <w:rFonts w:ascii="Times New Roman" w:hAnsi="Times New Roman" w:cs="Times New Roman"/>
          <w:b/>
          <w:i/>
          <w:sz w:val="28"/>
          <w:szCs w:val="28"/>
        </w:rPr>
        <w:t>факторы риска</w:t>
      </w:r>
      <w:r w:rsidRPr="009114D2">
        <w:rPr>
          <w:rFonts w:ascii="Times New Roman" w:hAnsi="Times New Roman" w:cs="Times New Roman"/>
          <w:sz w:val="28"/>
          <w:szCs w:val="28"/>
        </w:rPr>
        <w:t>.</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1. Социальные факторы</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а) Условия семейного воспитания:</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отсутствие одного из родителей;</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xml:space="preserve">• отверженность в детстве (эмоциональная </w:t>
      </w:r>
      <w:proofErr w:type="spellStart"/>
      <w:r w:rsidRPr="009114D2">
        <w:rPr>
          <w:rFonts w:ascii="Times New Roman" w:hAnsi="Times New Roman" w:cs="Times New Roman"/>
          <w:sz w:val="28"/>
          <w:szCs w:val="28"/>
        </w:rPr>
        <w:t>депривация</w:t>
      </w:r>
      <w:proofErr w:type="spellEnd"/>
      <w:r w:rsidRPr="009114D2">
        <w:rPr>
          <w:rFonts w:ascii="Times New Roman" w:hAnsi="Times New Roman" w:cs="Times New Roman"/>
          <w:sz w:val="28"/>
          <w:szCs w:val="28"/>
        </w:rPr>
        <w:t>);</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xml:space="preserve">• физическое насилие </w:t>
      </w:r>
      <w:r>
        <w:rPr>
          <w:rFonts w:ascii="Times New Roman" w:hAnsi="Times New Roman" w:cs="Times New Roman"/>
          <w:sz w:val="28"/>
          <w:szCs w:val="28"/>
        </w:rPr>
        <w:t>и жестокое обращение в семье, м</w:t>
      </w:r>
      <w:r w:rsidRPr="009114D2">
        <w:rPr>
          <w:rFonts w:ascii="Times New Roman" w:hAnsi="Times New Roman" w:cs="Times New Roman"/>
          <w:sz w:val="28"/>
          <w:szCs w:val="28"/>
        </w:rPr>
        <w:t>атриархальный</w:t>
      </w:r>
      <w:r>
        <w:rPr>
          <w:rFonts w:ascii="Times New Roman" w:hAnsi="Times New Roman" w:cs="Times New Roman"/>
          <w:sz w:val="28"/>
          <w:szCs w:val="28"/>
        </w:rPr>
        <w:t xml:space="preserve"> </w:t>
      </w:r>
      <w:r w:rsidRPr="009114D2">
        <w:rPr>
          <w:rFonts w:ascii="Times New Roman" w:hAnsi="Times New Roman" w:cs="Times New Roman"/>
          <w:sz w:val="28"/>
          <w:szCs w:val="28"/>
        </w:rPr>
        <w:t>стиль отношений в семье;</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воспитание в неблагополучной семье (общение с родственниками</w:t>
      </w:r>
      <w:r>
        <w:rPr>
          <w:rFonts w:ascii="Times New Roman" w:hAnsi="Times New Roman" w:cs="Times New Roman"/>
          <w:sz w:val="28"/>
          <w:szCs w:val="28"/>
        </w:rPr>
        <w:t xml:space="preserve"> </w:t>
      </w:r>
      <w:r w:rsidRPr="009114D2">
        <w:rPr>
          <w:rFonts w:ascii="Times New Roman" w:hAnsi="Times New Roman" w:cs="Times New Roman"/>
          <w:sz w:val="28"/>
          <w:szCs w:val="28"/>
        </w:rPr>
        <w:t>с асоциальными формами поведения</w:t>
      </w:r>
      <w:r>
        <w:rPr>
          <w:rFonts w:ascii="Times New Roman" w:hAnsi="Times New Roman" w:cs="Times New Roman"/>
          <w:sz w:val="28"/>
          <w:szCs w:val="28"/>
        </w:rPr>
        <w:t>, а</w:t>
      </w:r>
      <w:r w:rsidRPr="009114D2">
        <w:rPr>
          <w:rFonts w:ascii="Times New Roman" w:hAnsi="Times New Roman" w:cs="Times New Roman"/>
          <w:sz w:val="28"/>
          <w:szCs w:val="28"/>
        </w:rPr>
        <w:t>лкогольный семейный климат</w:t>
      </w:r>
      <w:r>
        <w:rPr>
          <w:rFonts w:ascii="Cambria Math" w:hAnsi="Cambria Math" w:cs="Times New Roman"/>
          <w:sz w:val="28"/>
          <w:szCs w:val="28"/>
        </w:rPr>
        <w:t>,</w:t>
      </w:r>
      <w:r>
        <w:rPr>
          <w:rFonts w:ascii="Times New Roman" w:hAnsi="Times New Roman" w:cs="Times New Roman"/>
          <w:sz w:val="28"/>
          <w:szCs w:val="28"/>
        </w:rPr>
        <w:t xml:space="preserve"> </w:t>
      </w:r>
      <w:r w:rsidRPr="009114D2">
        <w:rPr>
          <w:rFonts w:ascii="Times New Roman" w:hAnsi="Times New Roman" w:cs="Times New Roman"/>
          <w:sz w:val="28"/>
          <w:szCs w:val="28"/>
        </w:rPr>
        <w:t>наличие в семье психически больных и др.);</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lastRenderedPageBreak/>
        <w:t>• воспитание в семье, где были попытки самоубийств, суицидальные</w:t>
      </w:r>
      <w:r>
        <w:rPr>
          <w:rFonts w:ascii="Times New Roman" w:hAnsi="Times New Roman" w:cs="Times New Roman"/>
          <w:sz w:val="28"/>
          <w:szCs w:val="28"/>
        </w:rPr>
        <w:t xml:space="preserve"> </w:t>
      </w:r>
      <w:r w:rsidRPr="009114D2">
        <w:rPr>
          <w:rFonts w:ascii="Times New Roman" w:hAnsi="Times New Roman" w:cs="Times New Roman"/>
          <w:sz w:val="28"/>
          <w:szCs w:val="28"/>
        </w:rPr>
        <w:t>угрозы или случаи самоубийств;</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тяжелое материальное положение семьи;</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9114D2">
        <w:rPr>
          <w:rFonts w:ascii="Times New Roman" w:hAnsi="Times New Roman" w:cs="Times New Roman"/>
          <w:sz w:val="28"/>
          <w:szCs w:val="28"/>
        </w:rPr>
        <w:t>ерфекционизм</w:t>
      </w:r>
      <w:proofErr w:type="spellEnd"/>
      <w:r w:rsidRPr="009114D2">
        <w:rPr>
          <w:rFonts w:ascii="Times New Roman" w:hAnsi="Times New Roman" w:cs="Times New Roman"/>
          <w:sz w:val="28"/>
          <w:szCs w:val="28"/>
        </w:rPr>
        <w:t xml:space="preserve"> благополучных семей </w:t>
      </w:r>
      <w:r>
        <w:rPr>
          <w:rFonts w:ascii="Times New Roman" w:hAnsi="Times New Roman" w:cs="Times New Roman"/>
          <w:sz w:val="28"/>
          <w:szCs w:val="28"/>
        </w:rPr>
        <w:t>-</w:t>
      </w:r>
      <w:r w:rsidRPr="009114D2">
        <w:rPr>
          <w:rFonts w:ascii="Times New Roman" w:hAnsi="Times New Roman" w:cs="Times New Roman"/>
          <w:sz w:val="28"/>
          <w:szCs w:val="28"/>
        </w:rPr>
        <w:t xml:space="preserve"> склонность предъявлять</w:t>
      </w:r>
      <w:r>
        <w:rPr>
          <w:rFonts w:ascii="Times New Roman" w:hAnsi="Times New Roman" w:cs="Times New Roman"/>
          <w:sz w:val="28"/>
          <w:szCs w:val="28"/>
        </w:rPr>
        <w:t xml:space="preserve"> </w:t>
      </w:r>
      <w:r w:rsidRPr="009114D2">
        <w:rPr>
          <w:rFonts w:ascii="Times New Roman" w:hAnsi="Times New Roman" w:cs="Times New Roman"/>
          <w:sz w:val="28"/>
          <w:szCs w:val="28"/>
        </w:rPr>
        <w:t>завышенные требования к себе и другим, считать недопустимыми промахи</w:t>
      </w:r>
      <w:r>
        <w:rPr>
          <w:rFonts w:ascii="Times New Roman" w:hAnsi="Times New Roman" w:cs="Times New Roman"/>
          <w:sz w:val="28"/>
          <w:szCs w:val="28"/>
        </w:rPr>
        <w:t xml:space="preserve"> </w:t>
      </w:r>
      <w:r w:rsidRPr="009114D2">
        <w:rPr>
          <w:rFonts w:ascii="Times New Roman" w:hAnsi="Times New Roman" w:cs="Times New Roman"/>
          <w:sz w:val="28"/>
          <w:szCs w:val="28"/>
        </w:rPr>
        <w:t>и ошибки.</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б) Частая смена места жительства, учебы;</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 xml:space="preserve">в) Вовлеченность в </w:t>
      </w:r>
      <w:proofErr w:type="spellStart"/>
      <w:r w:rsidRPr="009114D2">
        <w:rPr>
          <w:rFonts w:ascii="Times New Roman" w:hAnsi="Times New Roman" w:cs="Times New Roman"/>
          <w:sz w:val="28"/>
          <w:szCs w:val="28"/>
        </w:rPr>
        <w:t>ретристские</w:t>
      </w:r>
      <w:proofErr w:type="spellEnd"/>
      <w:r w:rsidRPr="009114D2">
        <w:rPr>
          <w:rFonts w:ascii="Times New Roman" w:hAnsi="Times New Roman" w:cs="Times New Roman"/>
          <w:sz w:val="28"/>
          <w:szCs w:val="28"/>
        </w:rPr>
        <w:t xml:space="preserve"> группы, совершение суицидальных</w:t>
      </w:r>
      <w:r>
        <w:rPr>
          <w:rFonts w:ascii="Times New Roman" w:hAnsi="Times New Roman" w:cs="Times New Roman"/>
          <w:sz w:val="28"/>
          <w:szCs w:val="28"/>
        </w:rPr>
        <w:t xml:space="preserve"> </w:t>
      </w:r>
      <w:r w:rsidRPr="009114D2">
        <w:rPr>
          <w:rFonts w:ascii="Times New Roman" w:hAnsi="Times New Roman" w:cs="Times New Roman"/>
          <w:sz w:val="28"/>
          <w:szCs w:val="28"/>
        </w:rPr>
        <w:t>попыток и пр.</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2. Индивидуально-психологические факторы</w:t>
      </w:r>
    </w:p>
    <w:p w:rsidR="005A09C7"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а) Индивидуально-типологические и возрастные особенности</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потенциального </w:t>
      </w:r>
      <w:proofErr w:type="spellStart"/>
      <w:r w:rsidRPr="009114D2">
        <w:rPr>
          <w:rFonts w:ascii="Times New Roman" w:hAnsi="Times New Roman" w:cs="Times New Roman"/>
          <w:sz w:val="28"/>
          <w:szCs w:val="28"/>
        </w:rPr>
        <w:t>суицидента</w:t>
      </w:r>
      <w:proofErr w:type="spellEnd"/>
      <w:r w:rsidRPr="009114D2">
        <w:rPr>
          <w:rFonts w:ascii="Times New Roman" w:hAnsi="Times New Roman" w:cs="Times New Roman"/>
          <w:sz w:val="28"/>
          <w:szCs w:val="28"/>
        </w:rPr>
        <w:t xml:space="preserve"> (повышенная раздражительность,</w:t>
      </w:r>
      <w:r>
        <w:rPr>
          <w:rFonts w:ascii="Times New Roman" w:hAnsi="Times New Roman" w:cs="Times New Roman"/>
          <w:sz w:val="28"/>
          <w:szCs w:val="28"/>
        </w:rPr>
        <w:t xml:space="preserve"> </w:t>
      </w:r>
      <w:r w:rsidRPr="009114D2">
        <w:rPr>
          <w:rFonts w:ascii="Times New Roman" w:hAnsi="Times New Roman" w:cs="Times New Roman"/>
          <w:sz w:val="28"/>
          <w:szCs w:val="28"/>
        </w:rPr>
        <w:t>впечатлительность, чувства робости, собственной неполноценности,</w:t>
      </w:r>
      <w:r>
        <w:rPr>
          <w:rFonts w:ascii="Times New Roman" w:hAnsi="Times New Roman" w:cs="Times New Roman"/>
          <w:sz w:val="28"/>
          <w:szCs w:val="28"/>
        </w:rPr>
        <w:t xml:space="preserve"> </w:t>
      </w:r>
      <w:r w:rsidRPr="009114D2">
        <w:rPr>
          <w:rFonts w:ascii="Times New Roman" w:hAnsi="Times New Roman" w:cs="Times New Roman"/>
          <w:sz w:val="28"/>
          <w:szCs w:val="28"/>
        </w:rPr>
        <w:t>преувеличения своих недостатков, принижения успехов и достоинств).</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б) Активное употребление алкоголя, наркотических средств.</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в) Клинические состояния в виде депрессивных и тревожных</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расстройств, </w:t>
      </w:r>
      <w:proofErr w:type="spellStart"/>
      <w:r w:rsidRPr="009114D2">
        <w:rPr>
          <w:rFonts w:ascii="Times New Roman" w:hAnsi="Times New Roman" w:cs="Times New Roman"/>
          <w:sz w:val="28"/>
          <w:szCs w:val="28"/>
        </w:rPr>
        <w:t>субклинические</w:t>
      </w:r>
      <w:proofErr w:type="spellEnd"/>
      <w:r w:rsidRPr="009114D2">
        <w:rPr>
          <w:rFonts w:ascii="Times New Roman" w:hAnsi="Times New Roman" w:cs="Times New Roman"/>
          <w:sz w:val="28"/>
          <w:szCs w:val="28"/>
        </w:rPr>
        <w:t xml:space="preserve"> состояния </w:t>
      </w:r>
      <w:proofErr w:type="gramStart"/>
      <w:r w:rsidRPr="009114D2">
        <w:rPr>
          <w:rFonts w:ascii="Times New Roman" w:hAnsi="Times New Roman" w:cs="Times New Roman"/>
          <w:sz w:val="28"/>
          <w:szCs w:val="28"/>
        </w:rPr>
        <w:t>эмоциональной</w:t>
      </w:r>
      <w:proofErr w:type="gramEnd"/>
      <w:r w:rsidRPr="009114D2">
        <w:rPr>
          <w:rFonts w:ascii="Times New Roman" w:hAnsi="Times New Roman" w:cs="Times New Roman"/>
          <w:sz w:val="28"/>
          <w:szCs w:val="28"/>
        </w:rPr>
        <w:t xml:space="preserve"> </w:t>
      </w:r>
      <w:proofErr w:type="spellStart"/>
      <w:r w:rsidRPr="009114D2">
        <w:rPr>
          <w:rFonts w:ascii="Times New Roman" w:hAnsi="Times New Roman" w:cs="Times New Roman"/>
          <w:sz w:val="28"/>
          <w:szCs w:val="28"/>
        </w:rPr>
        <w:t>дезадаптации</w:t>
      </w:r>
      <w:proofErr w:type="spellEnd"/>
      <w:r w:rsidRPr="009114D2">
        <w:rPr>
          <w:rFonts w:ascii="Times New Roman" w:hAnsi="Times New Roman" w:cs="Times New Roman"/>
          <w:sz w:val="28"/>
          <w:szCs w:val="28"/>
        </w:rPr>
        <w:t>.</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3. Поведенческие факторы</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lastRenderedPageBreak/>
        <w:t>а) Открытые высказывания о желании покончить с собой (товарищам</w:t>
      </w:r>
      <w:r>
        <w:rPr>
          <w:rFonts w:ascii="Times New Roman" w:hAnsi="Times New Roman" w:cs="Times New Roman"/>
          <w:sz w:val="28"/>
          <w:szCs w:val="28"/>
        </w:rPr>
        <w:t xml:space="preserve"> </w:t>
      </w:r>
      <w:r w:rsidRPr="009114D2">
        <w:rPr>
          <w:rFonts w:ascii="Times New Roman" w:hAnsi="Times New Roman" w:cs="Times New Roman"/>
          <w:sz w:val="28"/>
          <w:szCs w:val="28"/>
        </w:rPr>
        <w:t>по учебе, в письмах родственникам и знакомым, любимым девушкам).</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б) Косвенные намеки на возможность суицидальных действий (например,</w:t>
      </w:r>
      <w:r>
        <w:rPr>
          <w:rFonts w:ascii="Times New Roman" w:hAnsi="Times New Roman" w:cs="Times New Roman"/>
          <w:sz w:val="28"/>
          <w:szCs w:val="28"/>
        </w:rPr>
        <w:t xml:space="preserve"> </w:t>
      </w:r>
      <w:r w:rsidRPr="009114D2">
        <w:rPr>
          <w:rFonts w:ascii="Times New Roman" w:hAnsi="Times New Roman" w:cs="Times New Roman"/>
          <w:sz w:val="28"/>
          <w:szCs w:val="28"/>
        </w:rPr>
        <w:t>появление в кругу родственников, друзей с петлей; игра с оружием с имитацией</w:t>
      </w:r>
      <w:r>
        <w:rPr>
          <w:rFonts w:ascii="Times New Roman" w:hAnsi="Times New Roman" w:cs="Times New Roman"/>
          <w:sz w:val="28"/>
          <w:szCs w:val="28"/>
        </w:rPr>
        <w:t xml:space="preserve"> </w:t>
      </w:r>
      <w:r w:rsidRPr="009114D2">
        <w:rPr>
          <w:rFonts w:ascii="Times New Roman" w:hAnsi="Times New Roman" w:cs="Times New Roman"/>
          <w:sz w:val="28"/>
          <w:szCs w:val="28"/>
        </w:rPr>
        <w:t>самоубийств и т.д.).</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в) Активная предварительная подготовка, целенаправленный поиск</w:t>
      </w:r>
      <w:r>
        <w:rPr>
          <w:rFonts w:ascii="Times New Roman" w:hAnsi="Times New Roman" w:cs="Times New Roman"/>
          <w:sz w:val="28"/>
          <w:szCs w:val="28"/>
        </w:rPr>
        <w:t xml:space="preserve"> </w:t>
      </w:r>
      <w:r w:rsidRPr="009114D2">
        <w:rPr>
          <w:rFonts w:ascii="Times New Roman" w:hAnsi="Times New Roman" w:cs="Times New Roman"/>
          <w:sz w:val="28"/>
          <w:szCs w:val="28"/>
        </w:rPr>
        <w:t>средств покончить с собой (собирание таблеток, поиск и хранение</w:t>
      </w:r>
      <w:r>
        <w:rPr>
          <w:rFonts w:ascii="Times New Roman" w:hAnsi="Times New Roman" w:cs="Times New Roman"/>
          <w:sz w:val="28"/>
          <w:szCs w:val="28"/>
        </w:rPr>
        <w:t xml:space="preserve"> </w:t>
      </w:r>
      <w:r w:rsidRPr="009114D2">
        <w:rPr>
          <w:rFonts w:ascii="Times New Roman" w:hAnsi="Times New Roman" w:cs="Times New Roman"/>
          <w:sz w:val="28"/>
          <w:szCs w:val="28"/>
        </w:rPr>
        <w:t>отравляющих жидкостей и т.д.).</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г) Фиксация на примерах самоубийства (частые разговоры</w:t>
      </w:r>
      <w:r>
        <w:rPr>
          <w:rFonts w:ascii="Times New Roman" w:hAnsi="Times New Roman" w:cs="Times New Roman"/>
          <w:sz w:val="28"/>
          <w:szCs w:val="28"/>
        </w:rPr>
        <w:t xml:space="preserve"> </w:t>
      </w:r>
      <w:r w:rsidRPr="009114D2">
        <w:rPr>
          <w:rFonts w:ascii="Times New Roman" w:hAnsi="Times New Roman" w:cs="Times New Roman"/>
          <w:sz w:val="28"/>
          <w:szCs w:val="28"/>
        </w:rPr>
        <w:t>о самоубийствах вообще).</w:t>
      </w:r>
    </w:p>
    <w:p w:rsidR="005A09C7" w:rsidRPr="009114D2" w:rsidRDefault="005A09C7" w:rsidP="005A09C7">
      <w:pPr>
        <w:jc w:val="both"/>
        <w:rPr>
          <w:rFonts w:ascii="Times New Roman" w:hAnsi="Times New Roman" w:cs="Times New Roman"/>
          <w:sz w:val="28"/>
          <w:szCs w:val="28"/>
        </w:rPr>
      </w:pPr>
      <w:proofErr w:type="spellStart"/>
      <w:r w:rsidRPr="009114D2">
        <w:rPr>
          <w:rFonts w:ascii="Times New Roman" w:hAnsi="Times New Roman" w:cs="Times New Roman"/>
          <w:sz w:val="28"/>
          <w:szCs w:val="28"/>
        </w:rPr>
        <w:t>д</w:t>
      </w:r>
      <w:proofErr w:type="spellEnd"/>
      <w:r w:rsidRPr="009114D2">
        <w:rPr>
          <w:rFonts w:ascii="Times New Roman" w:hAnsi="Times New Roman" w:cs="Times New Roman"/>
          <w:sz w:val="28"/>
          <w:szCs w:val="28"/>
        </w:rPr>
        <w:t>) Чрезвычайно настойчивые просьбы о переводе в другое учебное</w:t>
      </w:r>
      <w:r>
        <w:rPr>
          <w:rFonts w:ascii="Times New Roman" w:hAnsi="Times New Roman" w:cs="Times New Roman"/>
          <w:sz w:val="28"/>
          <w:szCs w:val="28"/>
        </w:rPr>
        <w:t xml:space="preserve"> </w:t>
      </w:r>
      <w:r w:rsidRPr="009114D2">
        <w:rPr>
          <w:rFonts w:ascii="Times New Roman" w:hAnsi="Times New Roman" w:cs="Times New Roman"/>
          <w:sz w:val="28"/>
          <w:szCs w:val="28"/>
        </w:rPr>
        <w:t>заведение.</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е) Нарушение межличностных отношений, сужение круга контактов</w:t>
      </w:r>
      <w:r>
        <w:rPr>
          <w:rFonts w:ascii="Times New Roman" w:hAnsi="Times New Roman" w:cs="Times New Roman"/>
          <w:sz w:val="28"/>
          <w:szCs w:val="28"/>
        </w:rPr>
        <w:t xml:space="preserve"> </w:t>
      </w:r>
      <w:r w:rsidRPr="009114D2">
        <w:rPr>
          <w:rFonts w:ascii="Times New Roman" w:hAnsi="Times New Roman" w:cs="Times New Roman"/>
          <w:sz w:val="28"/>
          <w:szCs w:val="28"/>
        </w:rPr>
        <w:t>в коллективе, стремление к уединению.</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ж) Изменившийся стереотип поведения: несвойственная замкнутость</w:t>
      </w:r>
      <w:r>
        <w:rPr>
          <w:rFonts w:ascii="Times New Roman" w:hAnsi="Times New Roman" w:cs="Times New Roman"/>
          <w:sz w:val="28"/>
          <w:szCs w:val="28"/>
        </w:rPr>
        <w:t xml:space="preserve"> </w:t>
      </w:r>
      <w:r w:rsidRPr="009114D2">
        <w:rPr>
          <w:rFonts w:ascii="Times New Roman" w:hAnsi="Times New Roman" w:cs="Times New Roman"/>
          <w:sz w:val="28"/>
          <w:szCs w:val="28"/>
        </w:rPr>
        <w:t xml:space="preserve">и снижение двигательной активности у </w:t>
      </w:r>
      <w:proofErr w:type="gramStart"/>
      <w:r w:rsidRPr="009114D2">
        <w:rPr>
          <w:rFonts w:ascii="Times New Roman" w:hAnsi="Times New Roman" w:cs="Times New Roman"/>
          <w:sz w:val="28"/>
          <w:szCs w:val="28"/>
        </w:rPr>
        <w:t>подвижных</w:t>
      </w:r>
      <w:proofErr w:type="gramEnd"/>
      <w:r w:rsidRPr="009114D2">
        <w:rPr>
          <w:rFonts w:ascii="Times New Roman" w:hAnsi="Times New Roman" w:cs="Times New Roman"/>
          <w:sz w:val="28"/>
          <w:szCs w:val="28"/>
        </w:rPr>
        <w:t>, общительных,</w:t>
      </w:r>
      <w:r>
        <w:rPr>
          <w:rFonts w:ascii="Times New Roman" w:hAnsi="Times New Roman" w:cs="Times New Roman"/>
          <w:sz w:val="28"/>
          <w:szCs w:val="28"/>
        </w:rPr>
        <w:t xml:space="preserve"> </w:t>
      </w:r>
      <w:r w:rsidRPr="009114D2">
        <w:rPr>
          <w:rFonts w:ascii="Times New Roman" w:hAnsi="Times New Roman" w:cs="Times New Roman"/>
          <w:sz w:val="28"/>
          <w:szCs w:val="28"/>
        </w:rPr>
        <w:t>возбужденное поведение и повышенная общительность у малоподвижных</w:t>
      </w:r>
      <w:r>
        <w:rPr>
          <w:rFonts w:ascii="Times New Roman" w:hAnsi="Times New Roman" w:cs="Times New Roman"/>
          <w:sz w:val="28"/>
          <w:szCs w:val="28"/>
        </w:rPr>
        <w:t xml:space="preserve"> </w:t>
      </w:r>
      <w:r w:rsidRPr="009114D2">
        <w:rPr>
          <w:rFonts w:ascii="Times New Roman" w:hAnsi="Times New Roman" w:cs="Times New Roman"/>
          <w:sz w:val="28"/>
          <w:szCs w:val="28"/>
        </w:rPr>
        <w:t>и молчаливых.</w:t>
      </w:r>
    </w:p>
    <w:p w:rsidR="005A09C7" w:rsidRPr="009114D2" w:rsidRDefault="005A09C7" w:rsidP="005A09C7">
      <w:pPr>
        <w:jc w:val="both"/>
        <w:rPr>
          <w:rFonts w:ascii="Times New Roman" w:hAnsi="Times New Roman" w:cs="Times New Roman"/>
          <w:sz w:val="28"/>
          <w:szCs w:val="28"/>
        </w:rPr>
      </w:pPr>
      <w:proofErr w:type="spellStart"/>
      <w:r w:rsidRPr="009114D2">
        <w:rPr>
          <w:rFonts w:ascii="Times New Roman" w:hAnsi="Times New Roman" w:cs="Times New Roman"/>
          <w:sz w:val="28"/>
          <w:szCs w:val="28"/>
        </w:rPr>
        <w:lastRenderedPageBreak/>
        <w:t>з</w:t>
      </w:r>
      <w:proofErr w:type="spellEnd"/>
      <w:r w:rsidRPr="009114D2">
        <w:rPr>
          <w:rFonts w:ascii="Times New Roman" w:hAnsi="Times New Roman" w:cs="Times New Roman"/>
          <w:sz w:val="28"/>
          <w:szCs w:val="28"/>
        </w:rPr>
        <w:t>) Внезапное проявление несвойственных ранее человеку черт</w:t>
      </w:r>
      <w:r>
        <w:rPr>
          <w:rFonts w:ascii="Times New Roman" w:hAnsi="Times New Roman" w:cs="Times New Roman"/>
          <w:sz w:val="28"/>
          <w:szCs w:val="28"/>
        </w:rPr>
        <w:t xml:space="preserve"> </w:t>
      </w:r>
      <w:r w:rsidRPr="009114D2">
        <w:rPr>
          <w:rFonts w:ascii="Times New Roman" w:hAnsi="Times New Roman" w:cs="Times New Roman"/>
          <w:sz w:val="28"/>
          <w:szCs w:val="28"/>
        </w:rPr>
        <w:t>аккуратности, откровенности, щедрости (раздача личных вещей).</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е) Утрата интереса к окружающему (вплоть до полной отрешенности).</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4. Ситуационные факторы</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а) Ссора или острый конфликт со значимыми взрослыми.</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б) Несчастная любовь или разрыв романтических отношений.</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в) Отвержение сверстников, травля (в том числе в социальных сетях).</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г) Объективно тяжелая жизненная ситуация (потеря близкого человека,</w:t>
      </w:r>
      <w:r>
        <w:rPr>
          <w:rFonts w:ascii="Times New Roman" w:hAnsi="Times New Roman" w:cs="Times New Roman"/>
          <w:sz w:val="28"/>
          <w:szCs w:val="28"/>
        </w:rPr>
        <w:t xml:space="preserve"> </w:t>
      </w:r>
      <w:r w:rsidRPr="009114D2">
        <w:rPr>
          <w:rFonts w:ascii="Times New Roman" w:hAnsi="Times New Roman" w:cs="Times New Roman"/>
          <w:sz w:val="28"/>
          <w:szCs w:val="28"/>
        </w:rPr>
        <w:t>резкое общественное отвержение, тяжелое заболевание).</w:t>
      </w:r>
    </w:p>
    <w:p w:rsidR="005A09C7" w:rsidRPr="009114D2" w:rsidRDefault="005A09C7" w:rsidP="005A09C7">
      <w:pPr>
        <w:jc w:val="both"/>
        <w:rPr>
          <w:rFonts w:ascii="Times New Roman" w:hAnsi="Times New Roman" w:cs="Times New Roman"/>
          <w:sz w:val="28"/>
          <w:szCs w:val="28"/>
        </w:rPr>
      </w:pPr>
      <w:proofErr w:type="spellStart"/>
      <w:r w:rsidRPr="009114D2">
        <w:rPr>
          <w:rFonts w:ascii="Times New Roman" w:hAnsi="Times New Roman" w:cs="Times New Roman"/>
          <w:sz w:val="28"/>
          <w:szCs w:val="28"/>
        </w:rPr>
        <w:t>д</w:t>
      </w:r>
      <w:proofErr w:type="spellEnd"/>
      <w:r w:rsidRPr="009114D2">
        <w:rPr>
          <w:rFonts w:ascii="Times New Roman" w:hAnsi="Times New Roman" w:cs="Times New Roman"/>
          <w:sz w:val="28"/>
          <w:szCs w:val="28"/>
        </w:rPr>
        <w:t>) Личная неудача подростка на фоне высокой значимости и ценности</w:t>
      </w:r>
      <w:r>
        <w:rPr>
          <w:rFonts w:ascii="Times New Roman" w:hAnsi="Times New Roman" w:cs="Times New Roman"/>
          <w:sz w:val="28"/>
          <w:szCs w:val="28"/>
        </w:rPr>
        <w:t xml:space="preserve"> </w:t>
      </w:r>
      <w:r w:rsidRPr="009114D2">
        <w:rPr>
          <w:rFonts w:ascii="Times New Roman" w:hAnsi="Times New Roman" w:cs="Times New Roman"/>
          <w:sz w:val="28"/>
          <w:szCs w:val="28"/>
        </w:rPr>
        <w:t>социального успеха (особенно в семье).</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е) Нестабильная семейная ситуация (развод родителей, конфликты).</w:t>
      </w:r>
    </w:p>
    <w:p w:rsidR="005A09C7" w:rsidRPr="009114D2" w:rsidRDefault="005A09C7" w:rsidP="005A09C7">
      <w:pPr>
        <w:jc w:val="both"/>
        <w:rPr>
          <w:rFonts w:ascii="Times New Roman" w:hAnsi="Times New Roman" w:cs="Times New Roman"/>
          <w:sz w:val="28"/>
          <w:szCs w:val="28"/>
        </w:rPr>
      </w:pPr>
      <w:r w:rsidRPr="009114D2">
        <w:rPr>
          <w:rFonts w:ascii="Times New Roman" w:hAnsi="Times New Roman" w:cs="Times New Roman"/>
          <w:sz w:val="28"/>
          <w:szCs w:val="28"/>
        </w:rPr>
        <w:t>ж) Резкое изменение социального окружения (например, в результате</w:t>
      </w:r>
      <w:r>
        <w:rPr>
          <w:rFonts w:ascii="Times New Roman" w:hAnsi="Times New Roman" w:cs="Times New Roman"/>
          <w:sz w:val="28"/>
          <w:szCs w:val="28"/>
        </w:rPr>
        <w:t xml:space="preserve"> </w:t>
      </w:r>
      <w:r w:rsidRPr="009114D2">
        <w:rPr>
          <w:rFonts w:ascii="Times New Roman" w:hAnsi="Times New Roman" w:cs="Times New Roman"/>
          <w:sz w:val="28"/>
          <w:szCs w:val="28"/>
        </w:rPr>
        <w:t>смены места жительства).</w:t>
      </w:r>
    </w:p>
    <w:p w:rsidR="005A09C7" w:rsidRDefault="005A09C7" w:rsidP="005A09C7">
      <w:pPr>
        <w:autoSpaceDE w:val="0"/>
        <w:autoSpaceDN w:val="0"/>
        <w:adjustRightInd w:val="0"/>
        <w:spacing w:after="0"/>
        <w:ind w:firstLine="708"/>
        <w:jc w:val="both"/>
        <w:rPr>
          <w:rFonts w:ascii="Times New Roman" w:hAnsi="Times New Roman" w:cs="Times New Roman"/>
          <w:sz w:val="28"/>
          <w:szCs w:val="28"/>
        </w:rPr>
      </w:pPr>
      <w:r w:rsidRPr="009114D2">
        <w:rPr>
          <w:rFonts w:ascii="Times New Roman" w:hAnsi="Times New Roman" w:cs="Times New Roman"/>
          <w:sz w:val="28"/>
          <w:szCs w:val="28"/>
        </w:rPr>
        <w:lastRenderedPageBreak/>
        <w:t xml:space="preserve">При оценке </w:t>
      </w:r>
      <w:proofErr w:type="spellStart"/>
      <w:r w:rsidRPr="009114D2">
        <w:rPr>
          <w:rFonts w:ascii="Times New Roman" w:hAnsi="Times New Roman" w:cs="Times New Roman"/>
          <w:sz w:val="28"/>
          <w:szCs w:val="28"/>
        </w:rPr>
        <w:t>суицидоопасности</w:t>
      </w:r>
      <w:proofErr w:type="spellEnd"/>
      <w:r w:rsidRPr="009114D2">
        <w:rPr>
          <w:rFonts w:ascii="Times New Roman" w:hAnsi="Times New Roman" w:cs="Times New Roman"/>
          <w:sz w:val="28"/>
          <w:szCs w:val="28"/>
        </w:rPr>
        <w:t xml:space="preserve"> в каждом конкретном случае необходимо</w:t>
      </w:r>
      <w:r>
        <w:rPr>
          <w:rFonts w:ascii="Times New Roman" w:hAnsi="Times New Roman" w:cs="Times New Roman"/>
          <w:sz w:val="28"/>
          <w:szCs w:val="28"/>
        </w:rPr>
        <w:t xml:space="preserve"> </w:t>
      </w:r>
      <w:r w:rsidRPr="009114D2">
        <w:rPr>
          <w:rFonts w:ascii="Times New Roman" w:hAnsi="Times New Roman" w:cs="Times New Roman"/>
          <w:sz w:val="28"/>
          <w:szCs w:val="28"/>
        </w:rPr>
        <w:t>учитывать совокупность всех факторов.</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У подростков нет по настоящему осмысленной картины смерти. Взрослый человек осознает, что смерть – это конец жизни, а подросток до конца не понимает этого. Для них это в какой-то мере виртуальная игра. Для подростка, нередко, страшнее жить в той реальности, которая у него есть, нежели умереть.</w:t>
      </w:r>
    </w:p>
    <w:p w:rsidR="005A09C7" w:rsidRDefault="005A09C7" w:rsidP="005A09C7">
      <w:pPr>
        <w:rPr>
          <w:rFonts w:ascii="Times New Roman" w:hAnsi="Times New Roman" w:cs="Times New Roman"/>
          <w:i/>
          <w:sz w:val="28"/>
          <w:szCs w:val="28"/>
        </w:rPr>
      </w:pPr>
    </w:p>
    <w:p w:rsidR="005A09C7" w:rsidRDefault="005A09C7" w:rsidP="005A09C7">
      <w:pPr>
        <w:jc w:val="center"/>
        <w:rPr>
          <w:rFonts w:ascii="Times New Roman" w:hAnsi="Times New Roman" w:cs="Times New Roman"/>
          <w:sz w:val="28"/>
          <w:szCs w:val="28"/>
        </w:rPr>
      </w:pPr>
      <w:r w:rsidRPr="00A1591E">
        <w:rPr>
          <w:rFonts w:ascii="Times New Roman" w:hAnsi="Times New Roman" w:cs="Times New Roman"/>
          <w:i/>
          <w:sz w:val="28"/>
          <w:szCs w:val="28"/>
        </w:rPr>
        <w:t>Основные мотивы суицидального поведения детей</w:t>
      </w:r>
      <w:r>
        <w:rPr>
          <w:rFonts w:ascii="Times New Roman" w:hAnsi="Times New Roman" w:cs="Times New Roman"/>
          <w:sz w:val="28"/>
          <w:szCs w:val="28"/>
        </w:rPr>
        <w:t>:</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32% - обида;</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30% - протест;</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38% - одиночество, стыд, недовольство собой.</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Соотношение попыток и смертей у подростков – 50:1. Соотношение суицидальных попыток девочек и мальчиков – 2,5:1. Среди демонстрационных попыток это соотношение составляет – 4,3:1. </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Вот кто находится в зоне повышенного суицидального риска:</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депрессивные подростки;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подростки, злоупотребляющие алкоголем и наркотиками;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подростки, которые либо совершали суицидальную попытку, либо были свидетелями того, как совершил суицид кто-то из членов семьи;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одаренные подростки;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сверхкритичные</w:t>
      </w:r>
      <w:proofErr w:type="spellEnd"/>
      <w:r>
        <w:rPr>
          <w:rFonts w:ascii="Times New Roman" w:hAnsi="Times New Roman" w:cs="Times New Roman"/>
          <w:sz w:val="28"/>
          <w:szCs w:val="28"/>
        </w:rPr>
        <w:t xml:space="preserve"> к себе подростки;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-подростки, </w:t>
      </w:r>
      <w:r>
        <w:rPr>
          <w:rFonts w:ascii="Times New Roman" w:hAnsi="Times New Roman" w:cs="Times New Roman"/>
          <w:sz w:val="28"/>
          <w:szCs w:val="28"/>
        </w:rPr>
        <w:tab/>
      </w:r>
      <w:proofErr w:type="spellStart"/>
      <w:r>
        <w:rPr>
          <w:rFonts w:ascii="Times New Roman" w:hAnsi="Times New Roman" w:cs="Times New Roman"/>
          <w:sz w:val="28"/>
          <w:szCs w:val="28"/>
        </w:rPr>
        <w:t>фрустрированные</w:t>
      </w:r>
      <w:proofErr w:type="spellEnd"/>
      <w:r>
        <w:rPr>
          <w:rFonts w:ascii="Times New Roman" w:hAnsi="Times New Roman" w:cs="Times New Roman"/>
          <w:sz w:val="28"/>
          <w:szCs w:val="28"/>
        </w:rPr>
        <w:t xml:space="preserve"> несоответствием между ожидавшимися успехами в жизни и реальными достижениями;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подростки с плохой успеваемостью в школе;</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беременные девочки;</w:t>
      </w:r>
    </w:p>
    <w:p w:rsidR="005A09C7" w:rsidRDefault="005A09C7" w:rsidP="005A09C7">
      <w:pPr>
        <w:ind w:firstLine="708"/>
        <w:jc w:val="both"/>
        <w:rPr>
          <w:rFonts w:ascii="Times New Roman" w:hAnsi="Times New Roman" w:cs="Times New Roman"/>
          <w:sz w:val="28"/>
          <w:szCs w:val="28"/>
        </w:rPr>
      </w:pPr>
      <w:r>
        <w:rPr>
          <w:rFonts w:ascii="Times New Roman" w:hAnsi="Times New Roman" w:cs="Times New Roman"/>
          <w:sz w:val="28"/>
          <w:szCs w:val="28"/>
        </w:rPr>
        <w:t>- подростки, жертвы насилия.</w:t>
      </w:r>
    </w:p>
    <w:p w:rsidR="005A09C7" w:rsidRDefault="005A09C7" w:rsidP="005A09C7">
      <w:pPr>
        <w:pStyle w:val="a5"/>
        <w:spacing w:before="120" w:beforeAutospacing="0"/>
        <w:jc w:val="center"/>
        <w:rPr>
          <w:rFonts w:eastAsiaTheme="minorEastAsia"/>
          <w:sz w:val="28"/>
          <w:szCs w:val="28"/>
        </w:rPr>
      </w:pPr>
    </w:p>
    <w:p w:rsidR="005A09C7" w:rsidRPr="009E77C1" w:rsidRDefault="005A09C7" w:rsidP="005A09C7">
      <w:pPr>
        <w:pStyle w:val="a5"/>
        <w:spacing w:before="120" w:beforeAutospacing="0"/>
        <w:jc w:val="center"/>
        <w:rPr>
          <w:b/>
          <w:i/>
          <w:sz w:val="32"/>
          <w:szCs w:val="32"/>
        </w:rPr>
      </w:pPr>
      <w:r w:rsidRPr="009E77C1">
        <w:rPr>
          <w:b/>
          <w:i/>
          <w:sz w:val="32"/>
          <w:szCs w:val="32"/>
        </w:rPr>
        <w:t>Признаками эмоциональных нарушений являются:</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потеря аппетита или импульсивное </w:t>
      </w:r>
      <w:proofErr w:type="gramStart"/>
      <w:r w:rsidRPr="00677707">
        <w:rPr>
          <w:i/>
          <w:sz w:val="28"/>
          <w:szCs w:val="28"/>
        </w:rPr>
        <w:t>обжорство</w:t>
      </w:r>
      <w:proofErr w:type="gramEnd"/>
      <w:r w:rsidRPr="00677707">
        <w:rPr>
          <w:i/>
          <w:sz w:val="28"/>
          <w:szCs w:val="28"/>
        </w:rPr>
        <w:t xml:space="preserve">, бессонница или повышенная сонливость в течение, по крайней мере, последних дней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частые жалобы на соматические недомогания (на боли в животе, головные боли, постоянную усталость, частую сонливость)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необычно пренебрежительное отношение к своему внешнему виду </w:t>
      </w:r>
    </w:p>
    <w:p w:rsidR="005A09C7" w:rsidRPr="00677707" w:rsidRDefault="005A09C7" w:rsidP="005A09C7">
      <w:pPr>
        <w:pStyle w:val="a5"/>
        <w:spacing w:before="120" w:beforeAutospacing="0"/>
        <w:jc w:val="both"/>
        <w:rPr>
          <w:i/>
          <w:sz w:val="28"/>
          <w:szCs w:val="28"/>
        </w:rPr>
      </w:pPr>
      <w:r w:rsidRPr="009114D2">
        <w:rPr>
          <w:sz w:val="28"/>
          <w:szCs w:val="28"/>
        </w:rPr>
        <w:lastRenderedPageBreak/>
        <w:t>•</w:t>
      </w:r>
      <w:r>
        <w:rPr>
          <w:sz w:val="28"/>
          <w:szCs w:val="28"/>
        </w:rPr>
        <w:t xml:space="preserve"> </w:t>
      </w:r>
      <w:r w:rsidRPr="00677707">
        <w:rPr>
          <w:i/>
          <w:sz w:val="28"/>
          <w:szCs w:val="28"/>
        </w:rPr>
        <w:t xml:space="preserve">постоянное чувство одиночества, бесполезности, вины или грусти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ощущение скуки при проведении времени в привычном окружении или выполнении работы, которая раньше приносила удовольствие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уход от контактов, изоляция от друзей и семьи, превращение в человека одиночку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нарушение внимания со снижением качества выполняемой работы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погруженность в размышления о смерти </w:t>
      </w:r>
    </w:p>
    <w:p w:rsidR="005A09C7" w:rsidRPr="0067770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отсутствие планов на будущее </w:t>
      </w:r>
    </w:p>
    <w:p w:rsidR="005A09C7" w:rsidRDefault="005A09C7" w:rsidP="005A09C7">
      <w:pPr>
        <w:pStyle w:val="a5"/>
        <w:spacing w:before="120" w:beforeAutospacing="0"/>
        <w:jc w:val="both"/>
        <w:rPr>
          <w:i/>
          <w:sz w:val="28"/>
          <w:szCs w:val="28"/>
        </w:rPr>
      </w:pPr>
      <w:r w:rsidRPr="009114D2">
        <w:rPr>
          <w:sz w:val="28"/>
          <w:szCs w:val="28"/>
        </w:rPr>
        <w:t>•</w:t>
      </w:r>
      <w:r>
        <w:rPr>
          <w:sz w:val="28"/>
          <w:szCs w:val="28"/>
        </w:rPr>
        <w:t xml:space="preserve"> </w:t>
      </w:r>
      <w:r w:rsidRPr="00677707">
        <w:rPr>
          <w:i/>
          <w:sz w:val="28"/>
          <w:szCs w:val="28"/>
        </w:rPr>
        <w:t xml:space="preserve">внезапные приступы гнева, зачастую возникающие из-за мелочей </w:t>
      </w:r>
    </w:p>
    <w:tbl>
      <w:tblPr>
        <w:tblW w:w="5000" w:type="pct"/>
        <w:tblCellSpacing w:w="15" w:type="dxa"/>
        <w:tblBorders>
          <w:top w:val="outset" w:sz="8" w:space="0" w:color="F0F8FF"/>
          <w:left w:val="outset" w:sz="8" w:space="0" w:color="F0F8FF"/>
          <w:bottom w:val="outset" w:sz="8" w:space="0" w:color="F0F8FF"/>
          <w:right w:val="outset" w:sz="8" w:space="0" w:color="F0F8FF"/>
        </w:tblBorders>
        <w:tblCellMar>
          <w:top w:w="15" w:type="dxa"/>
          <w:left w:w="15" w:type="dxa"/>
          <w:bottom w:w="15" w:type="dxa"/>
          <w:right w:w="15" w:type="dxa"/>
        </w:tblCellMar>
        <w:tblLook w:val="0000"/>
      </w:tblPr>
      <w:tblGrid>
        <w:gridCol w:w="2518"/>
        <w:gridCol w:w="4592"/>
      </w:tblGrid>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t xml:space="preserve">Внешний вид и поведение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Тоскливое выражение лица (скорбная мимика) </w:t>
            </w:r>
          </w:p>
          <w:p w:rsidR="005A09C7" w:rsidRPr="009E77C1" w:rsidRDefault="005A09C7" w:rsidP="0025622E">
            <w:pPr>
              <w:pStyle w:val="a5"/>
              <w:rPr>
                <w:sz w:val="20"/>
                <w:szCs w:val="20"/>
              </w:rPr>
            </w:pPr>
            <w:proofErr w:type="spellStart"/>
            <w:r w:rsidRPr="009E77C1">
              <w:rPr>
                <w:sz w:val="20"/>
                <w:szCs w:val="20"/>
              </w:rPr>
              <w:t>Гипомимия</w:t>
            </w:r>
            <w:proofErr w:type="spellEnd"/>
            <w:r w:rsidRPr="009E77C1">
              <w:rPr>
                <w:sz w:val="20"/>
                <w:szCs w:val="20"/>
              </w:rPr>
              <w:t xml:space="preserve"> </w:t>
            </w:r>
          </w:p>
          <w:p w:rsidR="005A09C7" w:rsidRPr="009E77C1" w:rsidRDefault="005A09C7" w:rsidP="0025622E">
            <w:pPr>
              <w:pStyle w:val="a5"/>
              <w:rPr>
                <w:sz w:val="20"/>
                <w:szCs w:val="20"/>
              </w:rPr>
            </w:pPr>
            <w:r w:rsidRPr="009E77C1">
              <w:rPr>
                <w:sz w:val="20"/>
                <w:szCs w:val="20"/>
              </w:rPr>
              <w:t xml:space="preserve">Амимия </w:t>
            </w:r>
          </w:p>
          <w:p w:rsidR="005A09C7" w:rsidRPr="009E77C1" w:rsidRDefault="005A09C7" w:rsidP="0025622E">
            <w:pPr>
              <w:pStyle w:val="a5"/>
              <w:rPr>
                <w:sz w:val="20"/>
                <w:szCs w:val="20"/>
              </w:rPr>
            </w:pPr>
            <w:r w:rsidRPr="009E77C1">
              <w:rPr>
                <w:sz w:val="20"/>
                <w:szCs w:val="20"/>
              </w:rPr>
              <w:t xml:space="preserve">Тихий монотонный голос </w:t>
            </w:r>
          </w:p>
          <w:p w:rsidR="005A09C7" w:rsidRPr="009E77C1" w:rsidRDefault="005A09C7" w:rsidP="0025622E">
            <w:pPr>
              <w:pStyle w:val="a5"/>
              <w:rPr>
                <w:sz w:val="20"/>
                <w:szCs w:val="20"/>
              </w:rPr>
            </w:pPr>
            <w:r w:rsidRPr="009E77C1">
              <w:rPr>
                <w:sz w:val="20"/>
                <w:szCs w:val="20"/>
              </w:rPr>
              <w:t xml:space="preserve">Замедленная речь </w:t>
            </w:r>
          </w:p>
          <w:p w:rsidR="005A09C7" w:rsidRPr="009E77C1" w:rsidRDefault="005A09C7" w:rsidP="0025622E">
            <w:pPr>
              <w:pStyle w:val="a5"/>
              <w:rPr>
                <w:sz w:val="20"/>
                <w:szCs w:val="20"/>
              </w:rPr>
            </w:pPr>
            <w:r w:rsidRPr="009E77C1">
              <w:rPr>
                <w:sz w:val="20"/>
                <w:szCs w:val="20"/>
              </w:rPr>
              <w:t xml:space="preserve">Краткость ответов </w:t>
            </w:r>
          </w:p>
          <w:p w:rsidR="005A09C7" w:rsidRPr="009E77C1" w:rsidRDefault="005A09C7" w:rsidP="0025622E">
            <w:pPr>
              <w:pStyle w:val="a5"/>
              <w:rPr>
                <w:sz w:val="20"/>
                <w:szCs w:val="20"/>
              </w:rPr>
            </w:pPr>
            <w:r w:rsidRPr="009E77C1">
              <w:rPr>
                <w:sz w:val="20"/>
                <w:szCs w:val="20"/>
              </w:rPr>
              <w:t xml:space="preserve">Отсутствие ответов </w:t>
            </w:r>
          </w:p>
          <w:p w:rsidR="005A09C7" w:rsidRPr="009E77C1" w:rsidRDefault="005A09C7" w:rsidP="0025622E">
            <w:pPr>
              <w:pStyle w:val="a5"/>
              <w:rPr>
                <w:sz w:val="20"/>
                <w:szCs w:val="20"/>
              </w:rPr>
            </w:pPr>
            <w:r w:rsidRPr="009E77C1">
              <w:rPr>
                <w:sz w:val="20"/>
                <w:szCs w:val="20"/>
              </w:rPr>
              <w:t xml:space="preserve">Ускоренная экспрессивная речь </w:t>
            </w:r>
          </w:p>
          <w:p w:rsidR="005A09C7" w:rsidRPr="009E77C1" w:rsidRDefault="005A09C7" w:rsidP="0025622E">
            <w:pPr>
              <w:pStyle w:val="a5"/>
              <w:rPr>
                <w:sz w:val="20"/>
                <w:szCs w:val="20"/>
              </w:rPr>
            </w:pPr>
            <w:r w:rsidRPr="009E77C1">
              <w:rPr>
                <w:sz w:val="20"/>
                <w:szCs w:val="20"/>
              </w:rPr>
              <w:lastRenderedPageBreak/>
              <w:t xml:space="preserve">Патетические интонации </w:t>
            </w:r>
          </w:p>
          <w:p w:rsidR="005A09C7" w:rsidRPr="009E77C1" w:rsidRDefault="005A09C7" w:rsidP="0025622E">
            <w:pPr>
              <w:pStyle w:val="a5"/>
              <w:rPr>
                <w:sz w:val="20"/>
                <w:szCs w:val="20"/>
              </w:rPr>
            </w:pPr>
            <w:r w:rsidRPr="009E77C1">
              <w:rPr>
                <w:sz w:val="20"/>
                <w:szCs w:val="20"/>
              </w:rPr>
              <w:t xml:space="preserve">Причитания </w:t>
            </w:r>
          </w:p>
          <w:p w:rsidR="005A09C7" w:rsidRPr="009E77C1" w:rsidRDefault="005A09C7" w:rsidP="0025622E">
            <w:pPr>
              <w:pStyle w:val="a5"/>
              <w:rPr>
                <w:sz w:val="20"/>
                <w:szCs w:val="20"/>
              </w:rPr>
            </w:pPr>
            <w:r w:rsidRPr="009E77C1">
              <w:rPr>
                <w:sz w:val="20"/>
                <w:szCs w:val="20"/>
              </w:rPr>
              <w:t xml:space="preserve">Склонность к нытью </w:t>
            </w:r>
          </w:p>
          <w:p w:rsidR="005A09C7" w:rsidRPr="009E77C1" w:rsidRDefault="005A09C7" w:rsidP="0025622E">
            <w:pPr>
              <w:pStyle w:val="a5"/>
              <w:rPr>
                <w:sz w:val="20"/>
                <w:szCs w:val="20"/>
              </w:rPr>
            </w:pPr>
            <w:r w:rsidRPr="009E77C1">
              <w:rPr>
                <w:sz w:val="20"/>
                <w:szCs w:val="20"/>
              </w:rPr>
              <w:t xml:space="preserve">Общая двигательная заторможенность </w:t>
            </w:r>
          </w:p>
          <w:p w:rsidR="005A09C7" w:rsidRPr="009E77C1" w:rsidRDefault="005A09C7" w:rsidP="0025622E">
            <w:pPr>
              <w:pStyle w:val="a5"/>
              <w:rPr>
                <w:sz w:val="20"/>
                <w:szCs w:val="20"/>
              </w:rPr>
            </w:pPr>
            <w:r w:rsidRPr="009E77C1">
              <w:rPr>
                <w:sz w:val="20"/>
                <w:szCs w:val="20"/>
              </w:rPr>
              <w:t xml:space="preserve">Бездеятельность, адинамия </w:t>
            </w:r>
          </w:p>
          <w:p w:rsidR="005A09C7" w:rsidRPr="009E77C1" w:rsidRDefault="005A09C7" w:rsidP="0025622E">
            <w:pPr>
              <w:pStyle w:val="a5"/>
              <w:rPr>
                <w:sz w:val="20"/>
                <w:szCs w:val="20"/>
              </w:rPr>
            </w:pPr>
            <w:r w:rsidRPr="009E77C1">
              <w:rPr>
                <w:sz w:val="20"/>
                <w:szCs w:val="20"/>
              </w:rPr>
              <w:t xml:space="preserve">Двигательное возбуждение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lastRenderedPageBreak/>
              <w:t xml:space="preserve">Эмоциональные нарушения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Скука </w:t>
            </w:r>
          </w:p>
          <w:p w:rsidR="005A09C7" w:rsidRPr="009E77C1" w:rsidRDefault="005A09C7" w:rsidP="0025622E">
            <w:pPr>
              <w:pStyle w:val="a5"/>
              <w:rPr>
                <w:sz w:val="20"/>
                <w:szCs w:val="20"/>
              </w:rPr>
            </w:pPr>
            <w:r w:rsidRPr="009E77C1">
              <w:rPr>
                <w:sz w:val="20"/>
                <w:szCs w:val="20"/>
              </w:rPr>
              <w:t xml:space="preserve">Грусть </w:t>
            </w:r>
          </w:p>
          <w:p w:rsidR="005A09C7" w:rsidRPr="009E77C1" w:rsidRDefault="005A09C7" w:rsidP="0025622E">
            <w:pPr>
              <w:pStyle w:val="a5"/>
              <w:rPr>
                <w:sz w:val="20"/>
                <w:szCs w:val="20"/>
              </w:rPr>
            </w:pPr>
            <w:r w:rsidRPr="009E77C1">
              <w:rPr>
                <w:sz w:val="20"/>
                <w:szCs w:val="20"/>
              </w:rPr>
              <w:t xml:space="preserve">Уныние </w:t>
            </w:r>
          </w:p>
          <w:p w:rsidR="005A09C7" w:rsidRPr="009E77C1" w:rsidRDefault="005A09C7" w:rsidP="0025622E">
            <w:pPr>
              <w:pStyle w:val="a5"/>
              <w:rPr>
                <w:sz w:val="20"/>
                <w:szCs w:val="20"/>
              </w:rPr>
            </w:pPr>
            <w:r w:rsidRPr="009E77C1">
              <w:rPr>
                <w:sz w:val="20"/>
                <w:szCs w:val="20"/>
              </w:rPr>
              <w:t xml:space="preserve">Угнетенность </w:t>
            </w:r>
          </w:p>
          <w:p w:rsidR="005A09C7" w:rsidRPr="009E77C1" w:rsidRDefault="005A09C7" w:rsidP="0025622E">
            <w:pPr>
              <w:pStyle w:val="a5"/>
              <w:rPr>
                <w:sz w:val="20"/>
                <w:szCs w:val="20"/>
              </w:rPr>
            </w:pPr>
            <w:r w:rsidRPr="009E77C1">
              <w:rPr>
                <w:sz w:val="20"/>
                <w:szCs w:val="20"/>
              </w:rPr>
              <w:t xml:space="preserve">Мрачная угрюмость </w:t>
            </w:r>
          </w:p>
          <w:p w:rsidR="005A09C7" w:rsidRPr="009E77C1" w:rsidRDefault="005A09C7" w:rsidP="0025622E">
            <w:pPr>
              <w:pStyle w:val="a5"/>
              <w:rPr>
                <w:sz w:val="20"/>
                <w:szCs w:val="20"/>
              </w:rPr>
            </w:pPr>
            <w:r w:rsidRPr="009E77C1">
              <w:rPr>
                <w:sz w:val="20"/>
                <w:szCs w:val="20"/>
              </w:rPr>
              <w:t xml:space="preserve">Злобность </w:t>
            </w:r>
          </w:p>
          <w:p w:rsidR="005A09C7" w:rsidRPr="009E77C1" w:rsidRDefault="005A09C7" w:rsidP="0025622E">
            <w:pPr>
              <w:pStyle w:val="a5"/>
              <w:rPr>
                <w:sz w:val="20"/>
                <w:szCs w:val="20"/>
              </w:rPr>
            </w:pPr>
            <w:r w:rsidRPr="009E77C1">
              <w:rPr>
                <w:sz w:val="20"/>
                <w:szCs w:val="20"/>
              </w:rPr>
              <w:t xml:space="preserve">Раздражительность </w:t>
            </w:r>
          </w:p>
          <w:p w:rsidR="005A09C7" w:rsidRPr="009E77C1" w:rsidRDefault="005A09C7" w:rsidP="0025622E">
            <w:pPr>
              <w:pStyle w:val="a5"/>
              <w:rPr>
                <w:sz w:val="20"/>
                <w:szCs w:val="20"/>
              </w:rPr>
            </w:pPr>
            <w:r w:rsidRPr="009E77C1">
              <w:rPr>
                <w:sz w:val="20"/>
                <w:szCs w:val="20"/>
              </w:rPr>
              <w:t xml:space="preserve">Ворчливость </w:t>
            </w:r>
          </w:p>
          <w:p w:rsidR="005A09C7" w:rsidRPr="009E77C1" w:rsidRDefault="005A09C7" w:rsidP="0025622E">
            <w:pPr>
              <w:pStyle w:val="a5"/>
              <w:rPr>
                <w:sz w:val="20"/>
                <w:szCs w:val="20"/>
              </w:rPr>
            </w:pPr>
            <w:r w:rsidRPr="009E77C1">
              <w:rPr>
                <w:sz w:val="20"/>
                <w:szCs w:val="20"/>
              </w:rPr>
              <w:t xml:space="preserve">Брюзжание </w:t>
            </w:r>
          </w:p>
          <w:p w:rsidR="005A09C7" w:rsidRPr="009E77C1" w:rsidRDefault="005A09C7" w:rsidP="0025622E">
            <w:pPr>
              <w:pStyle w:val="a5"/>
              <w:rPr>
                <w:sz w:val="20"/>
                <w:szCs w:val="20"/>
              </w:rPr>
            </w:pPr>
            <w:r w:rsidRPr="009E77C1">
              <w:rPr>
                <w:sz w:val="20"/>
                <w:szCs w:val="20"/>
              </w:rPr>
              <w:t xml:space="preserve">Неприязненное, враждебное отношение к окружающим </w:t>
            </w:r>
          </w:p>
          <w:p w:rsidR="005A09C7" w:rsidRPr="009E77C1" w:rsidRDefault="005A09C7" w:rsidP="0025622E">
            <w:pPr>
              <w:pStyle w:val="a5"/>
              <w:rPr>
                <w:sz w:val="20"/>
                <w:szCs w:val="20"/>
              </w:rPr>
            </w:pPr>
            <w:r w:rsidRPr="009E77C1">
              <w:rPr>
                <w:sz w:val="20"/>
                <w:szCs w:val="20"/>
              </w:rPr>
              <w:t xml:space="preserve">Чувство ненависти к благополучию окружающих </w:t>
            </w:r>
          </w:p>
          <w:p w:rsidR="005A09C7" w:rsidRPr="009E77C1" w:rsidRDefault="005A09C7" w:rsidP="0025622E">
            <w:pPr>
              <w:pStyle w:val="a5"/>
              <w:rPr>
                <w:sz w:val="20"/>
                <w:szCs w:val="20"/>
              </w:rPr>
            </w:pPr>
            <w:r w:rsidRPr="009E77C1">
              <w:rPr>
                <w:sz w:val="20"/>
                <w:szCs w:val="20"/>
              </w:rPr>
              <w:t xml:space="preserve">Чувство физического недовольства </w:t>
            </w:r>
          </w:p>
          <w:p w:rsidR="005A09C7" w:rsidRPr="009E77C1" w:rsidRDefault="005A09C7" w:rsidP="0025622E">
            <w:pPr>
              <w:pStyle w:val="a5"/>
              <w:rPr>
                <w:sz w:val="20"/>
                <w:szCs w:val="20"/>
              </w:rPr>
            </w:pPr>
            <w:r w:rsidRPr="009E77C1">
              <w:rPr>
                <w:sz w:val="20"/>
                <w:szCs w:val="20"/>
              </w:rPr>
              <w:t xml:space="preserve">Безразличное отношение к себе, окружающим </w:t>
            </w:r>
          </w:p>
          <w:p w:rsidR="005A09C7" w:rsidRPr="009E77C1" w:rsidRDefault="005A09C7" w:rsidP="0025622E">
            <w:pPr>
              <w:pStyle w:val="a5"/>
              <w:rPr>
                <w:sz w:val="20"/>
                <w:szCs w:val="20"/>
              </w:rPr>
            </w:pPr>
            <w:r w:rsidRPr="009E77C1">
              <w:rPr>
                <w:sz w:val="20"/>
                <w:szCs w:val="20"/>
              </w:rPr>
              <w:t xml:space="preserve">Чувство бесчувствия </w:t>
            </w:r>
          </w:p>
          <w:p w:rsidR="005A09C7" w:rsidRPr="009E77C1" w:rsidRDefault="005A09C7" w:rsidP="0025622E">
            <w:pPr>
              <w:pStyle w:val="a5"/>
              <w:rPr>
                <w:sz w:val="20"/>
                <w:szCs w:val="20"/>
              </w:rPr>
            </w:pPr>
            <w:r w:rsidRPr="009E77C1">
              <w:rPr>
                <w:sz w:val="20"/>
                <w:szCs w:val="20"/>
              </w:rPr>
              <w:lastRenderedPageBreak/>
              <w:t xml:space="preserve">Тревога беспредметная (немотивированная) </w:t>
            </w:r>
          </w:p>
          <w:p w:rsidR="005A09C7" w:rsidRPr="009E77C1" w:rsidRDefault="005A09C7" w:rsidP="0025622E">
            <w:pPr>
              <w:pStyle w:val="a5"/>
              <w:rPr>
                <w:sz w:val="20"/>
                <w:szCs w:val="20"/>
              </w:rPr>
            </w:pPr>
            <w:r w:rsidRPr="009E77C1">
              <w:rPr>
                <w:sz w:val="20"/>
                <w:szCs w:val="20"/>
              </w:rPr>
              <w:t xml:space="preserve">Тревога предметная (мотивированная) </w:t>
            </w:r>
          </w:p>
          <w:p w:rsidR="005A09C7" w:rsidRPr="009E77C1" w:rsidRDefault="005A09C7" w:rsidP="0025622E">
            <w:pPr>
              <w:pStyle w:val="a5"/>
              <w:rPr>
                <w:sz w:val="20"/>
                <w:szCs w:val="20"/>
              </w:rPr>
            </w:pPr>
            <w:r w:rsidRPr="009E77C1">
              <w:rPr>
                <w:sz w:val="20"/>
                <w:szCs w:val="20"/>
              </w:rPr>
              <w:t xml:space="preserve">Ожидание непоправимой беды </w:t>
            </w:r>
          </w:p>
          <w:p w:rsidR="005A09C7" w:rsidRPr="009E77C1" w:rsidRDefault="005A09C7" w:rsidP="0025622E">
            <w:pPr>
              <w:pStyle w:val="a5"/>
              <w:rPr>
                <w:sz w:val="20"/>
                <w:szCs w:val="20"/>
              </w:rPr>
            </w:pPr>
            <w:r w:rsidRPr="009E77C1">
              <w:rPr>
                <w:sz w:val="20"/>
                <w:szCs w:val="20"/>
              </w:rPr>
              <w:t xml:space="preserve">Страх немотивированный </w:t>
            </w:r>
          </w:p>
          <w:p w:rsidR="005A09C7" w:rsidRPr="009E77C1" w:rsidRDefault="005A09C7" w:rsidP="0025622E">
            <w:pPr>
              <w:pStyle w:val="a5"/>
              <w:rPr>
                <w:sz w:val="20"/>
                <w:szCs w:val="20"/>
              </w:rPr>
            </w:pPr>
            <w:r w:rsidRPr="009E77C1">
              <w:rPr>
                <w:sz w:val="20"/>
                <w:szCs w:val="20"/>
              </w:rPr>
              <w:t xml:space="preserve">Страх мотивированный </w:t>
            </w:r>
          </w:p>
          <w:p w:rsidR="005A09C7" w:rsidRPr="009E77C1" w:rsidRDefault="005A09C7" w:rsidP="0025622E">
            <w:pPr>
              <w:pStyle w:val="a5"/>
              <w:rPr>
                <w:sz w:val="20"/>
                <w:szCs w:val="20"/>
              </w:rPr>
            </w:pPr>
            <w:r w:rsidRPr="009E77C1">
              <w:rPr>
                <w:sz w:val="20"/>
                <w:szCs w:val="20"/>
              </w:rPr>
              <w:t xml:space="preserve">Тоска как постоянный фон настроения </w:t>
            </w:r>
          </w:p>
          <w:p w:rsidR="005A09C7" w:rsidRPr="009E77C1" w:rsidRDefault="005A09C7" w:rsidP="0025622E">
            <w:pPr>
              <w:pStyle w:val="a5"/>
              <w:rPr>
                <w:sz w:val="20"/>
                <w:szCs w:val="20"/>
              </w:rPr>
            </w:pPr>
            <w:r w:rsidRPr="009E77C1">
              <w:rPr>
                <w:sz w:val="20"/>
                <w:szCs w:val="20"/>
              </w:rPr>
              <w:t xml:space="preserve">Взрывы тоски с чувством отчаяния, безысходности </w:t>
            </w:r>
          </w:p>
          <w:p w:rsidR="005A09C7" w:rsidRPr="009E77C1" w:rsidRDefault="005A09C7" w:rsidP="0025622E">
            <w:pPr>
              <w:pStyle w:val="a5"/>
              <w:rPr>
                <w:sz w:val="20"/>
                <w:szCs w:val="20"/>
              </w:rPr>
            </w:pPr>
            <w:r w:rsidRPr="009E77C1">
              <w:rPr>
                <w:sz w:val="20"/>
                <w:szCs w:val="20"/>
              </w:rPr>
              <w:t xml:space="preserve">Углубление мрачного настроения при радостных событиях вокруг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proofErr w:type="gramStart"/>
            <w:r w:rsidRPr="00677707">
              <w:rPr>
                <w:sz w:val="22"/>
                <w:szCs w:val="22"/>
              </w:rPr>
              <w:lastRenderedPageBreak/>
              <w:t>Психические</w:t>
            </w:r>
            <w:proofErr w:type="gramEnd"/>
            <w:r w:rsidRPr="00677707">
              <w:rPr>
                <w:sz w:val="22"/>
                <w:szCs w:val="22"/>
              </w:rPr>
              <w:t xml:space="preserve"> заболевание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депрессия </w:t>
            </w:r>
          </w:p>
          <w:p w:rsidR="005A09C7" w:rsidRPr="009E77C1" w:rsidRDefault="005A09C7" w:rsidP="0025622E">
            <w:pPr>
              <w:pStyle w:val="a5"/>
              <w:rPr>
                <w:sz w:val="20"/>
                <w:szCs w:val="20"/>
              </w:rPr>
            </w:pPr>
            <w:r w:rsidRPr="009E77C1">
              <w:rPr>
                <w:sz w:val="20"/>
                <w:szCs w:val="20"/>
              </w:rPr>
              <w:t xml:space="preserve">неврозы, характеризующиеся беспричинным страхом, внутренним напряжением и тревогой </w:t>
            </w:r>
          </w:p>
          <w:p w:rsidR="005A09C7" w:rsidRPr="009E77C1" w:rsidRDefault="005A09C7" w:rsidP="0025622E">
            <w:pPr>
              <w:pStyle w:val="a5"/>
              <w:rPr>
                <w:sz w:val="20"/>
                <w:szCs w:val="20"/>
              </w:rPr>
            </w:pPr>
            <w:r w:rsidRPr="009E77C1">
              <w:rPr>
                <w:sz w:val="20"/>
                <w:szCs w:val="20"/>
              </w:rPr>
              <w:t xml:space="preserve">маниакально-депрессивный психоз </w:t>
            </w:r>
          </w:p>
          <w:p w:rsidR="005A09C7" w:rsidRPr="009E77C1" w:rsidRDefault="005A09C7" w:rsidP="0025622E">
            <w:pPr>
              <w:pStyle w:val="a5"/>
              <w:rPr>
                <w:sz w:val="20"/>
                <w:szCs w:val="20"/>
              </w:rPr>
            </w:pPr>
            <w:r w:rsidRPr="009E77C1">
              <w:rPr>
                <w:sz w:val="20"/>
                <w:szCs w:val="20"/>
              </w:rPr>
              <w:t xml:space="preserve">шизофрения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t xml:space="preserve">Оценка собственной жизни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Пессимистическая оценка своего прошлого </w:t>
            </w:r>
          </w:p>
          <w:p w:rsidR="005A09C7" w:rsidRPr="009E77C1" w:rsidRDefault="005A09C7" w:rsidP="0025622E">
            <w:pPr>
              <w:pStyle w:val="a5"/>
              <w:rPr>
                <w:sz w:val="20"/>
                <w:szCs w:val="20"/>
              </w:rPr>
            </w:pPr>
            <w:r w:rsidRPr="009E77C1">
              <w:rPr>
                <w:sz w:val="20"/>
                <w:szCs w:val="20"/>
              </w:rPr>
              <w:t xml:space="preserve">Избирательное </w:t>
            </w:r>
            <w:proofErr w:type="gramStart"/>
            <w:r w:rsidRPr="009E77C1">
              <w:rPr>
                <w:sz w:val="20"/>
                <w:szCs w:val="20"/>
              </w:rPr>
              <w:t>воспоминание</w:t>
            </w:r>
            <w:proofErr w:type="gramEnd"/>
            <w:r w:rsidRPr="009E77C1">
              <w:rPr>
                <w:sz w:val="20"/>
                <w:szCs w:val="20"/>
              </w:rPr>
              <w:t xml:space="preserve"> неприятных событий прошлого </w:t>
            </w:r>
          </w:p>
          <w:p w:rsidR="005A09C7" w:rsidRPr="009E77C1" w:rsidRDefault="005A09C7" w:rsidP="0025622E">
            <w:pPr>
              <w:pStyle w:val="a5"/>
              <w:rPr>
                <w:sz w:val="20"/>
                <w:szCs w:val="20"/>
              </w:rPr>
            </w:pPr>
            <w:r w:rsidRPr="009E77C1">
              <w:rPr>
                <w:sz w:val="20"/>
                <w:szCs w:val="20"/>
              </w:rPr>
              <w:t xml:space="preserve">Пессимистическая оценка своего нынешнего состояния </w:t>
            </w:r>
          </w:p>
          <w:p w:rsidR="005A09C7" w:rsidRPr="009E77C1" w:rsidRDefault="005A09C7" w:rsidP="0025622E">
            <w:pPr>
              <w:pStyle w:val="a5"/>
              <w:rPr>
                <w:sz w:val="20"/>
                <w:szCs w:val="20"/>
              </w:rPr>
            </w:pPr>
            <w:r w:rsidRPr="009E77C1">
              <w:rPr>
                <w:sz w:val="20"/>
                <w:szCs w:val="20"/>
              </w:rPr>
              <w:t xml:space="preserve">Отсутствие перспектив в будущем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t xml:space="preserve">Взаимодействие с окружающим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18"/>
                <w:szCs w:val="18"/>
              </w:rPr>
            </w:pPr>
            <w:r w:rsidRPr="00677707">
              <w:rPr>
                <w:sz w:val="18"/>
                <w:szCs w:val="18"/>
              </w:rPr>
              <w:t xml:space="preserve">Нелюдимость, избегание контактов с окружающими </w:t>
            </w:r>
          </w:p>
          <w:p w:rsidR="005A09C7" w:rsidRPr="00677707" w:rsidRDefault="005A09C7" w:rsidP="0025622E">
            <w:pPr>
              <w:pStyle w:val="a5"/>
              <w:rPr>
                <w:sz w:val="18"/>
                <w:szCs w:val="18"/>
              </w:rPr>
            </w:pPr>
            <w:r w:rsidRPr="00677707">
              <w:rPr>
                <w:sz w:val="18"/>
                <w:szCs w:val="18"/>
              </w:rPr>
              <w:t xml:space="preserve">Стремление к контакту с окружающими, поиски сочувствия, апелляция к врачу за помощью </w:t>
            </w:r>
          </w:p>
          <w:p w:rsidR="005A09C7" w:rsidRPr="00677707" w:rsidRDefault="005A09C7" w:rsidP="0025622E">
            <w:pPr>
              <w:pStyle w:val="a5"/>
              <w:rPr>
                <w:sz w:val="18"/>
                <w:szCs w:val="18"/>
              </w:rPr>
            </w:pPr>
            <w:r w:rsidRPr="00677707">
              <w:rPr>
                <w:sz w:val="18"/>
                <w:szCs w:val="18"/>
              </w:rPr>
              <w:t xml:space="preserve">Склонность к нытью </w:t>
            </w:r>
          </w:p>
          <w:p w:rsidR="005A09C7" w:rsidRPr="00677707" w:rsidRDefault="005A09C7" w:rsidP="0025622E">
            <w:pPr>
              <w:pStyle w:val="a5"/>
              <w:rPr>
                <w:sz w:val="18"/>
                <w:szCs w:val="18"/>
              </w:rPr>
            </w:pPr>
            <w:r w:rsidRPr="00677707">
              <w:rPr>
                <w:sz w:val="18"/>
                <w:szCs w:val="18"/>
              </w:rPr>
              <w:lastRenderedPageBreak/>
              <w:t xml:space="preserve">Капризность </w:t>
            </w:r>
          </w:p>
          <w:p w:rsidR="005A09C7" w:rsidRPr="00677707" w:rsidRDefault="005A09C7" w:rsidP="0025622E">
            <w:pPr>
              <w:pStyle w:val="a5"/>
              <w:rPr>
                <w:sz w:val="18"/>
                <w:szCs w:val="18"/>
              </w:rPr>
            </w:pPr>
            <w:r w:rsidRPr="00677707">
              <w:rPr>
                <w:sz w:val="18"/>
                <w:szCs w:val="18"/>
              </w:rPr>
              <w:t xml:space="preserve">Эгоцентрическая направленность на свои страдания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lastRenderedPageBreak/>
              <w:t xml:space="preserve">Вегетативные нарушения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Слезливость </w:t>
            </w:r>
          </w:p>
          <w:p w:rsidR="005A09C7" w:rsidRPr="009E77C1" w:rsidRDefault="005A09C7" w:rsidP="0025622E">
            <w:pPr>
              <w:pStyle w:val="a5"/>
              <w:rPr>
                <w:sz w:val="20"/>
                <w:szCs w:val="20"/>
              </w:rPr>
            </w:pPr>
            <w:r w:rsidRPr="009E77C1">
              <w:rPr>
                <w:sz w:val="20"/>
                <w:szCs w:val="20"/>
              </w:rPr>
              <w:t xml:space="preserve">Расширение зрачков </w:t>
            </w:r>
          </w:p>
          <w:p w:rsidR="005A09C7" w:rsidRPr="009E77C1" w:rsidRDefault="005A09C7" w:rsidP="0025622E">
            <w:pPr>
              <w:pStyle w:val="a5"/>
              <w:rPr>
                <w:sz w:val="20"/>
                <w:szCs w:val="20"/>
              </w:rPr>
            </w:pPr>
            <w:r w:rsidRPr="009E77C1">
              <w:rPr>
                <w:sz w:val="20"/>
                <w:szCs w:val="20"/>
              </w:rPr>
              <w:t xml:space="preserve">Сухость во рту (“симптомы сухого языка”) </w:t>
            </w:r>
          </w:p>
          <w:p w:rsidR="005A09C7" w:rsidRPr="009E77C1" w:rsidRDefault="005A09C7" w:rsidP="0025622E">
            <w:pPr>
              <w:pStyle w:val="a5"/>
              <w:rPr>
                <w:sz w:val="20"/>
                <w:szCs w:val="20"/>
              </w:rPr>
            </w:pPr>
            <w:r w:rsidRPr="009E77C1">
              <w:rPr>
                <w:sz w:val="20"/>
                <w:szCs w:val="20"/>
              </w:rPr>
              <w:t xml:space="preserve">Тахикардия </w:t>
            </w:r>
          </w:p>
          <w:p w:rsidR="005A09C7" w:rsidRPr="009E77C1" w:rsidRDefault="005A09C7" w:rsidP="0025622E">
            <w:pPr>
              <w:pStyle w:val="a5"/>
              <w:rPr>
                <w:sz w:val="20"/>
                <w:szCs w:val="20"/>
              </w:rPr>
            </w:pPr>
            <w:proofErr w:type="gramStart"/>
            <w:r w:rsidRPr="009E77C1">
              <w:rPr>
                <w:sz w:val="20"/>
                <w:szCs w:val="20"/>
              </w:rPr>
              <w:t>Повышенное</w:t>
            </w:r>
            <w:proofErr w:type="gramEnd"/>
            <w:r w:rsidRPr="009E77C1">
              <w:rPr>
                <w:sz w:val="20"/>
                <w:szCs w:val="20"/>
              </w:rPr>
              <w:t xml:space="preserve"> АД </w:t>
            </w:r>
          </w:p>
          <w:p w:rsidR="005A09C7" w:rsidRPr="009E77C1" w:rsidRDefault="005A09C7" w:rsidP="0025622E">
            <w:pPr>
              <w:pStyle w:val="a5"/>
              <w:rPr>
                <w:sz w:val="20"/>
                <w:szCs w:val="20"/>
              </w:rPr>
            </w:pPr>
            <w:r w:rsidRPr="009E77C1">
              <w:rPr>
                <w:sz w:val="20"/>
                <w:szCs w:val="20"/>
              </w:rPr>
              <w:t xml:space="preserve">Ощущение стесненного дыхания, нехватки воздуха </w:t>
            </w:r>
          </w:p>
          <w:p w:rsidR="005A09C7" w:rsidRPr="009E77C1" w:rsidRDefault="005A09C7" w:rsidP="0025622E">
            <w:pPr>
              <w:pStyle w:val="a5"/>
              <w:rPr>
                <w:sz w:val="20"/>
                <w:szCs w:val="20"/>
              </w:rPr>
            </w:pPr>
            <w:r w:rsidRPr="009E77C1">
              <w:rPr>
                <w:sz w:val="20"/>
                <w:szCs w:val="20"/>
              </w:rPr>
              <w:t xml:space="preserve">Ощущение комка в горле </w:t>
            </w:r>
          </w:p>
          <w:p w:rsidR="005A09C7" w:rsidRPr="009E77C1" w:rsidRDefault="005A09C7" w:rsidP="0025622E">
            <w:pPr>
              <w:pStyle w:val="a5"/>
              <w:rPr>
                <w:sz w:val="20"/>
                <w:szCs w:val="20"/>
              </w:rPr>
            </w:pPr>
            <w:r w:rsidRPr="009E77C1">
              <w:rPr>
                <w:sz w:val="20"/>
                <w:szCs w:val="20"/>
              </w:rPr>
              <w:t xml:space="preserve">Головные боли </w:t>
            </w:r>
          </w:p>
          <w:p w:rsidR="005A09C7" w:rsidRPr="009E77C1" w:rsidRDefault="005A09C7" w:rsidP="0025622E">
            <w:pPr>
              <w:pStyle w:val="a5"/>
              <w:rPr>
                <w:sz w:val="20"/>
                <w:szCs w:val="20"/>
              </w:rPr>
            </w:pPr>
            <w:r w:rsidRPr="009E77C1">
              <w:rPr>
                <w:sz w:val="20"/>
                <w:szCs w:val="20"/>
              </w:rPr>
              <w:t xml:space="preserve">Бессонница </w:t>
            </w:r>
          </w:p>
          <w:p w:rsidR="005A09C7" w:rsidRPr="009E77C1" w:rsidRDefault="005A09C7" w:rsidP="0025622E">
            <w:pPr>
              <w:pStyle w:val="a5"/>
              <w:rPr>
                <w:sz w:val="20"/>
                <w:szCs w:val="20"/>
              </w:rPr>
            </w:pPr>
            <w:r w:rsidRPr="009E77C1">
              <w:rPr>
                <w:sz w:val="20"/>
                <w:szCs w:val="20"/>
              </w:rPr>
              <w:t xml:space="preserve">Повышенная сонливость </w:t>
            </w:r>
          </w:p>
          <w:p w:rsidR="005A09C7" w:rsidRPr="009E77C1" w:rsidRDefault="005A09C7" w:rsidP="0025622E">
            <w:pPr>
              <w:pStyle w:val="a5"/>
              <w:rPr>
                <w:sz w:val="20"/>
                <w:szCs w:val="20"/>
              </w:rPr>
            </w:pPr>
            <w:r w:rsidRPr="009E77C1">
              <w:rPr>
                <w:sz w:val="20"/>
                <w:szCs w:val="20"/>
              </w:rPr>
              <w:t xml:space="preserve">Нарушение ритма сна </w:t>
            </w:r>
          </w:p>
          <w:p w:rsidR="005A09C7" w:rsidRPr="009E77C1" w:rsidRDefault="005A09C7" w:rsidP="0025622E">
            <w:pPr>
              <w:pStyle w:val="a5"/>
              <w:rPr>
                <w:sz w:val="20"/>
                <w:szCs w:val="20"/>
              </w:rPr>
            </w:pPr>
            <w:r w:rsidRPr="009E77C1">
              <w:rPr>
                <w:sz w:val="20"/>
                <w:szCs w:val="20"/>
              </w:rPr>
              <w:t xml:space="preserve">Отсутствие чувства сна </w:t>
            </w:r>
          </w:p>
          <w:p w:rsidR="005A09C7" w:rsidRPr="009E77C1" w:rsidRDefault="005A09C7" w:rsidP="0025622E">
            <w:pPr>
              <w:pStyle w:val="a5"/>
              <w:rPr>
                <w:sz w:val="20"/>
                <w:szCs w:val="20"/>
              </w:rPr>
            </w:pPr>
            <w:r w:rsidRPr="009E77C1">
              <w:rPr>
                <w:sz w:val="20"/>
                <w:szCs w:val="20"/>
              </w:rPr>
              <w:t xml:space="preserve">Чувство физической тяжести, душевной боли в груди </w:t>
            </w:r>
          </w:p>
          <w:p w:rsidR="005A09C7" w:rsidRPr="009E77C1" w:rsidRDefault="005A09C7" w:rsidP="0025622E">
            <w:pPr>
              <w:pStyle w:val="a5"/>
              <w:rPr>
                <w:sz w:val="20"/>
                <w:szCs w:val="20"/>
              </w:rPr>
            </w:pPr>
            <w:r w:rsidRPr="009E77C1">
              <w:rPr>
                <w:sz w:val="20"/>
                <w:szCs w:val="20"/>
              </w:rPr>
              <w:t xml:space="preserve">То же в других частях тела (голове, </w:t>
            </w:r>
            <w:proofErr w:type="spellStart"/>
            <w:r w:rsidRPr="009E77C1">
              <w:rPr>
                <w:sz w:val="20"/>
                <w:szCs w:val="20"/>
              </w:rPr>
              <w:t>эпигастрии</w:t>
            </w:r>
            <w:proofErr w:type="spellEnd"/>
            <w:r w:rsidRPr="009E77C1">
              <w:rPr>
                <w:sz w:val="20"/>
                <w:szCs w:val="20"/>
              </w:rPr>
              <w:t xml:space="preserve">, животе) </w:t>
            </w:r>
          </w:p>
          <w:p w:rsidR="005A09C7" w:rsidRPr="009E77C1" w:rsidRDefault="005A09C7" w:rsidP="0025622E">
            <w:pPr>
              <w:pStyle w:val="a5"/>
              <w:rPr>
                <w:sz w:val="20"/>
                <w:szCs w:val="20"/>
              </w:rPr>
            </w:pPr>
            <w:r w:rsidRPr="009E77C1">
              <w:rPr>
                <w:sz w:val="20"/>
                <w:szCs w:val="20"/>
              </w:rPr>
              <w:t xml:space="preserve">Запоры </w:t>
            </w:r>
          </w:p>
          <w:p w:rsidR="005A09C7" w:rsidRPr="009E77C1" w:rsidRDefault="005A09C7" w:rsidP="0025622E">
            <w:pPr>
              <w:pStyle w:val="a5"/>
              <w:rPr>
                <w:sz w:val="20"/>
                <w:szCs w:val="20"/>
              </w:rPr>
            </w:pPr>
            <w:r w:rsidRPr="009E77C1">
              <w:rPr>
                <w:sz w:val="20"/>
                <w:szCs w:val="20"/>
              </w:rPr>
              <w:t xml:space="preserve">Снижение веса тела </w:t>
            </w:r>
          </w:p>
          <w:p w:rsidR="005A09C7" w:rsidRPr="009E77C1" w:rsidRDefault="005A09C7" w:rsidP="0025622E">
            <w:pPr>
              <w:pStyle w:val="a5"/>
              <w:rPr>
                <w:sz w:val="20"/>
                <w:szCs w:val="20"/>
              </w:rPr>
            </w:pPr>
            <w:r w:rsidRPr="009E77C1">
              <w:rPr>
                <w:sz w:val="20"/>
                <w:szCs w:val="20"/>
              </w:rPr>
              <w:t xml:space="preserve">Повышение веса тела </w:t>
            </w:r>
          </w:p>
          <w:p w:rsidR="005A09C7" w:rsidRPr="009E77C1" w:rsidRDefault="005A09C7" w:rsidP="0025622E">
            <w:pPr>
              <w:pStyle w:val="a5"/>
              <w:rPr>
                <w:sz w:val="20"/>
                <w:szCs w:val="20"/>
              </w:rPr>
            </w:pPr>
            <w:r w:rsidRPr="009E77C1">
              <w:rPr>
                <w:sz w:val="20"/>
                <w:szCs w:val="20"/>
              </w:rPr>
              <w:lastRenderedPageBreak/>
              <w:t xml:space="preserve">Снижение аппетита </w:t>
            </w:r>
          </w:p>
          <w:p w:rsidR="005A09C7" w:rsidRPr="009E77C1" w:rsidRDefault="005A09C7" w:rsidP="0025622E">
            <w:pPr>
              <w:pStyle w:val="a5"/>
              <w:rPr>
                <w:sz w:val="20"/>
                <w:szCs w:val="20"/>
              </w:rPr>
            </w:pPr>
            <w:r w:rsidRPr="009E77C1">
              <w:rPr>
                <w:sz w:val="20"/>
                <w:szCs w:val="20"/>
              </w:rPr>
              <w:t xml:space="preserve">Пища ощущается </w:t>
            </w:r>
            <w:proofErr w:type="gramStart"/>
            <w:r w:rsidRPr="009E77C1">
              <w:rPr>
                <w:sz w:val="20"/>
                <w:szCs w:val="20"/>
              </w:rPr>
              <w:t>безвкусной</w:t>
            </w:r>
            <w:proofErr w:type="gramEnd"/>
            <w:r w:rsidRPr="009E77C1">
              <w:rPr>
                <w:sz w:val="20"/>
                <w:szCs w:val="20"/>
              </w:rPr>
              <w:t xml:space="preserve"> </w:t>
            </w:r>
          </w:p>
          <w:p w:rsidR="005A09C7" w:rsidRPr="009E77C1" w:rsidRDefault="005A09C7" w:rsidP="0025622E">
            <w:pPr>
              <w:pStyle w:val="a5"/>
              <w:rPr>
                <w:sz w:val="20"/>
                <w:szCs w:val="20"/>
              </w:rPr>
            </w:pPr>
            <w:r w:rsidRPr="009E77C1">
              <w:rPr>
                <w:sz w:val="20"/>
                <w:szCs w:val="20"/>
              </w:rPr>
              <w:t xml:space="preserve">Снижение либидо </w:t>
            </w:r>
          </w:p>
          <w:p w:rsidR="005A09C7" w:rsidRPr="009E77C1" w:rsidRDefault="005A09C7" w:rsidP="0025622E">
            <w:pPr>
              <w:pStyle w:val="a5"/>
              <w:rPr>
                <w:sz w:val="20"/>
                <w:szCs w:val="20"/>
              </w:rPr>
            </w:pPr>
            <w:r w:rsidRPr="009E77C1">
              <w:rPr>
                <w:sz w:val="20"/>
                <w:szCs w:val="20"/>
              </w:rPr>
              <w:t xml:space="preserve">Нарушение менструального цикла (задержка) </w:t>
            </w:r>
          </w:p>
        </w:tc>
      </w:tr>
      <w:tr w:rsidR="005A09C7" w:rsidRPr="00677707" w:rsidTr="0025622E">
        <w:trPr>
          <w:tblCellSpacing w:w="15" w:type="dxa"/>
        </w:trPr>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677707" w:rsidRDefault="005A09C7" w:rsidP="0025622E">
            <w:pPr>
              <w:pStyle w:val="a5"/>
              <w:rPr>
                <w:sz w:val="22"/>
                <w:szCs w:val="22"/>
              </w:rPr>
            </w:pPr>
            <w:r w:rsidRPr="00677707">
              <w:rPr>
                <w:sz w:val="22"/>
                <w:szCs w:val="22"/>
              </w:rPr>
              <w:lastRenderedPageBreak/>
              <w:t xml:space="preserve">Динамика состояния в течение суток </w:t>
            </w:r>
          </w:p>
        </w:tc>
        <w:tc>
          <w:tcPr>
            <w:tcW w:w="0" w:type="auto"/>
            <w:tcBorders>
              <w:top w:val="outset" w:sz="8" w:space="0" w:color="F0F8FF"/>
              <w:left w:val="outset" w:sz="8" w:space="0" w:color="F0F8FF"/>
              <w:bottom w:val="outset" w:sz="8" w:space="0" w:color="F0F8FF"/>
              <w:right w:val="outset" w:sz="8" w:space="0" w:color="F0F8FF"/>
            </w:tcBorders>
            <w:shd w:val="clear" w:color="auto" w:fill="auto"/>
            <w:vAlign w:val="center"/>
          </w:tcPr>
          <w:p w:rsidR="005A09C7" w:rsidRPr="009E77C1" w:rsidRDefault="005A09C7" w:rsidP="0025622E">
            <w:pPr>
              <w:pStyle w:val="a5"/>
              <w:rPr>
                <w:sz w:val="20"/>
                <w:szCs w:val="20"/>
              </w:rPr>
            </w:pPr>
            <w:r w:rsidRPr="009E77C1">
              <w:rPr>
                <w:sz w:val="20"/>
                <w:szCs w:val="20"/>
              </w:rPr>
              <w:t xml:space="preserve">Улучшения состояния к вечеру </w:t>
            </w:r>
          </w:p>
          <w:p w:rsidR="005A09C7" w:rsidRPr="009E77C1" w:rsidRDefault="005A09C7" w:rsidP="0025622E">
            <w:pPr>
              <w:pStyle w:val="a5"/>
              <w:rPr>
                <w:sz w:val="20"/>
                <w:szCs w:val="20"/>
              </w:rPr>
            </w:pPr>
            <w:r w:rsidRPr="009E77C1">
              <w:rPr>
                <w:sz w:val="20"/>
                <w:szCs w:val="20"/>
              </w:rPr>
              <w:t xml:space="preserve">Ухудшение состояния к вечеру </w:t>
            </w:r>
          </w:p>
        </w:tc>
      </w:tr>
    </w:tbl>
    <w:p w:rsidR="005A09C7" w:rsidRDefault="005A09C7" w:rsidP="005A09C7">
      <w:pPr>
        <w:pStyle w:val="a5"/>
        <w:spacing w:before="120" w:beforeAutospacing="0"/>
        <w:jc w:val="both"/>
        <w:rPr>
          <w:sz w:val="20"/>
          <w:szCs w:val="20"/>
        </w:rPr>
      </w:pPr>
    </w:p>
    <w:p w:rsidR="005A09C7" w:rsidRPr="00821388" w:rsidRDefault="005A09C7" w:rsidP="005A09C7">
      <w:pPr>
        <w:pStyle w:val="a5"/>
        <w:spacing w:before="120" w:beforeAutospacing="0" w:line="276" w:lineRule="auto"/>
        <w:jc w:val="center"/>
        <w:rPr>
          <w:i/>
          <w:sz w:val="28"/>
          <w:szCs w:val="28"/>
        </w:rPr>
      </w:pPr>
      <w:r w:rsidRPr="00821388">
        <w:rPr>
          <w:b/>
          <w:bCs/>
          <w:i/>
          <w:sz w:val="28"/>
          <w:szCs w:val="28"/>
        </w:rPr>
        <w:t>Что можно сделать для того, чтобы помочь подростку?</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I. </w:t>
      </w:r>
      <w:r w:rsidRPr="00821388">
        <w:rPr>
          <w:b/>
          <w:i/>
          <w:sz w:val="28"/>
          <w:szCs w:val="28"/>
        </w:rPr>
        <w:t>Подбирайте ключи к разгадке суицида.</w:t>
      </w:r>
      <w:r w:rsidRPr="00821388">
        <w:rPr>
          <w:sz w:val="28"/>
          <w:szCs w:val="28"/>
        </w:rPr>
        <w:t xml:space="preserve">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w:t>
      </w:r>
      <w:r w:rsidRPr="00821388">
        <w:rPr>
          <w:sz w:val="28"/>
          <w:szCs w:val="28"/>
        </w:rPr>
        <w:lastRenderedPageBreak/>
        <w:t xml:space="preserve">больше будет людей, осознающих эти предостережения, тем значительнее шансы исчезновения самоубийства из перечня основных причин смерти.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 xml:space="preserve">2. Примите </w:t>
      </w:r>
      <w:proofErr w:type="spellStart"/>
      <w:r w:rsidRPr="00821388">
        <w:rPr>
          <w:b/>
          <w:i/>
          <w:sz w:val="28"/>
          <w:szCs w:val="28"/>
        </w:rPr>
        <w:t>суицидента</w:t>
      </w:r>
      <w:proofErr w:type="spellEnd"/>
      <w:r w:rsidRPr="00821388">
        <w:rPr>
          <w:b/>
          <w:i/>
          <w:sz w:val="28"/>
          <w:szCs w:val="28"/>
        </w:rPr>
        <w:t xml:space="preserve"> как личность</w:t>
      </w:r>
      <w:r w:rsidRPr="00821388">
        <w:rPr>
          <w:sz w:val="28"/>
          <w:szCs w:val="28"/>
        </w:rPr>
        <w:t xml:space="preserve">.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 xml:space="preserve">3. Установите заботливые взаимоотношения. </w:t>
      </w:r>
      <w:r w:rsidRPr="00821388">
        <w:rPr>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w:t>
      </w:r>
      <w:r w:rsidRPr="00821388">
        <w:rPr>
          <w:sz w:val="28"/>
          <w:szCs w:val="28"/>
        </w:rPr>
        <w:lastRenderedPageBreak/>
        <w:t xml:space="preserve">словами, но и </w:t>
      </w:r>
      <w:proofErr w:type="gramStart"/>
      <w:r w:rsidRPr="00821388">
        <w:rPr>
          <w:sz w:val="28"/>
          <w:szCs w:val="28"/>
        </w:rPr>
        <w:t>невербальной</w:t>
      </w:r>
      <w:proofErr w:type="gramEnd"/>
      <w:r w:rsidRPr="00821388">
        <w:rPr>
          <w:sz w:val="28"/>
          <w:szCs w:val="28"/>
        </w:rPr>
        <w:t xml:space="preserve"> </w:t>
      </w:r>
      <w:proofErr w:type="spellStart"/>
      <w:r w:rsidRPr="00821388">
        <w:rPr>
          <w:sz w:val="28"/>
          <w:szCs w:val="28"/>
        </w:rPr>
        <w:t>эмпатией</w:t>
      </w:r>
      <w:proofErr w:type="spellEnd"/>
      <w:r w:rsidRPr="00821388">
        <w:rPr>
          <w:sz w:val="28"/>
          <w:szCs w:val="28"/>
        </w:rPr>
        <w:t xml:space="preserve">; в этих обстоятельствах уместнее не морализирование, а поддержка. </w:t>
      </w:r>
    </w:p>
    <w:p w:rsidR="005A09C7" w:rsidRPr="00821388" w:rsidRDefault="005A09C7" w:rsidP="005A09C7">
      <w:pPr>
        <w:pStyle w:val="a5"/>
        <w:spacing w:before="120" w:beforeAutospacing="0" w:line="276" w:lineRule="auto"/>
        <w:ind w:firstLine="708"/>
        <w:jc w:val="both"/>
        <w:rPr>
          <w:sz w:val="28"/>
          <w:szCs w:val="28"/>
        </w:rPr>
      </w:pPr>
      <w:r>
        <w:rPr>
          <w:sz w:val="28"/>
          <w:szCs w:val="28"/>
        </w:rPr>
        <w:t>Вместо того</w:t>
      </w:r>
      <w:proofErr w:type="gramStart"/>
      <w:r>
        <w:rPr>
          <w:sz w:val="28"/>
          <w:szCs w:val="28"/>
        </w:rPr>
        <w:t>,</w:t>
      </w:r>
      <w:proofErr w:type="gramEnd"/>
      <w:r w:rsidRPr="00821388">
        <w:rPr>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4. Будьте внимательным слушателем.</w:t>
      </w:r>
      <w:r w:rsidRPr="00821388">
        <w:rPr>
          <w:sz w:val="28"/>
          <w:szCs w:val="28"/>
        </w:rPr>
        <w:t xml:space="preserve"> </w:t>
      </w:r>
      <w:proofErr w:type="spellStart"/>
      <w:r w:rsidRPr="00821388">
        <w:rPr>
          <w:sz w:val="28"/>
          <w:szCs w:val="28"/>
        </w:rPr>
        <w:t>Суициденты</w:t>
      </w:r>
      <w:proofErr w:type="spellEnd"/>
      <w:r w:rsidRPr="00821388">
        <w:rPr>
          <w:sz w:val="28"/>
          <w:szCs w:val="28"/>
        </w:rPr>
        <w:t xml:space="preserve"> особенно страдают от сильного чувства отчуждения. В силу этого они бывают не </w:t>
      </w:r>
      <w:proofErr w:type="gramStart"/>
      <w:r w:rsidRPr="00821388">
        <w:rPr>
          <w:sz w:val="28"/>
          <w:szCs w:val="28"/>
        </w:rPr>
        <w:t>настроены</w:t>
      </w:r>
      <w:proofErr w:type="gramEnd"/>
      <w:r w:rsidRPr="00821388">
        <w:rPr>
          <w:sz w:val="28"/>
          <w:szCs w:val="28"/>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821388">
        <w:rPr>
          <w:sz w:val="28"/>
          <w:szCs w:val="28"/>
        </w:rPr>
        <w:t>нежеланности</w:t>
      </w:r>
      <w:proofErr w:type="spellEnd"/>
      <w:r w:rsidRPr="00821388">
        <w:rPr>
          <w:sz w:val="28"/>
          <w:szCs w:val="28"/>
        </w:rPr>
        <w:t xml:space="preserve">, бессилия или ненужности. Несмотря на это, помните, что этому человеку трудно сосредоточиться </w:t>
      </w:r>
      <w:r w:rsidRPr="00821388">
        <w:rPr>
          <w:sz w:val="28"/>
          <w:szCs w:val="28"/>
        </w:rPr>
        <w:lastRenderedPageBreak/>
        <w:t xml:space="preserve">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821388">
        <w:rPr>
          <w:sz w:val="28"/>
          <w:szCs w:val="28"/>
        </w:rPr>
        <w:t>молча</w:t>
      </w:r>
      <w:proofErr w:type="gramEnd"/>
      <w:r w:rsidRPr="00821388">
        <w:rPr>
          <w:sz w:val="28"/>
          <w:szCs w:val="28"/>
        </w:rPr>
        <w:t xml:space="preserve"> посидите с ним, это явится доказательством вашего заинтересованного и заботливого отношения.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821388">
        <w:rPr>
          <w:sz w:val="28"/>
          <w:szCs w:val="28"/>
        </w:rPr>
        <w:t>невербально</w:t>
      </w:r>
      <w:proofErr w:type="spellEnd"/>
      <w:r w:rsidRPr="00821388">
        <w:rPr>
          <w:sz w:val="28"/>
          <w:szCs w:val="2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5. Не спорьте</w:t>
      </w:r>
      <w:r w:rsidRPr="00821388">
        <w:rPr>
          <w:sz w:val="28"/>
          <w:szCs w:val="28"/>
        </w:rPr>
        <w:t xml:space="preserve">. Сталкиваясь с суицидальной угрозой, друзья и родственники часто отвечают: «Подумай, ведь ты же живешь гораздо лучше других </w:t>
      </w:r>
      <w:r w:rsidRPr="00821388">
        <w:rPr>
          <w:sz w:val="28"/>
          <w:szCs w:val="28"/>
        </w:rPr>
        <w:lastRenderedPageBreak/>
        <w:t xml:space="preserve">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821388">
        <w:rPr>
          <w:sz w:val="28"/>
          <w:szCs w:val="28"/>
        </w:rPr>
        <w:t>помочь</w:t>
      </w:r>
      <w:proofErr w:type="gramEnd"/>
      <w:r w:rsidRPr="00821388">
        <w:rPr>
          <w:sz w:val="28"/>
          <w:szCs w:val="28"/>
        </w:rPr>
        <w:t xml:space="preserve"> таким образом, близкие способствуют обратному эффекту.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Можно встретить часто и другое знакомое замечание: «Ты понимаешь, какие </w:t>
      </w:r>
      <w:proofErr w:type="gramStart"/>
      <w:r w:rsidRPr="00821388">
        <w:rPr>
          <w:sz w:val="28"/>
          <w:szCs w:val="28"/>
        </w:rPr>
        <w:t>несчастья</w:t>
      </w:r>
      <w:proofErr w:type="gramEnd"/>
      <w:r w:rsidRPr="00821388">
        <w:rPr>
          <w:sz w:val="28"/>
          <w:szCs w:val="28"/>
        </w:rPr>
        <w:t xml:space="preserve"> и позор ты навлечешь на свою семью?» Но, возможно, за ним скрывается именно та мысль, которую желает осуществить </w:t>
      </w:r>
      <w:proofErr w:type="spellStart"/>
      <w:r w:rsidRPr="00821388">
        <w:rPr>
          <w:sz w:val="28"/>
          <w:szCs w:val="28"/>
        </w:rPr>
        <w:t>суицидент</w:t>
      </w:r>
      <w:proofErr w:type="spellEnd"/>
      <w:r w:rsidRPr="00821388">
        <w:rPr>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6. Задавайте вопросы.</w:t>
      </w:r>
      <w:r w:rsidRPr="00821388">
        <w:rPr>
          <w:sz w:val="28"/>
          <w:szCs w:val="28"/>
        </w:rPr>
        <w:t xml:space="preserve">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w:t>
      </w:r>
      <w:r w:rsidRPr="00821388">
        <w:rPr>
          <w:sz w:val="28"/>
          <w:szCs w:val="28"/>
        </w:rPr>
        <w:lastRenderedPageBreak/>
        <w:t xml:space="preserve">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821388">
        <w:rPr>
          <w:sz w:val="28"/>
          <w:szCs w:val="28"/>
        </w:rPr>
        <w:t>Ka</w:t>
      </w:r>
      <w:proofErr w:type="gramStart"/>
      <w:r w:rsidRPr="00821388">
        <w:rPr>
          <w:sz w:val="28"/>
          <w:szCs w:val="28"/>
        </w:rPr>
        <w:t>к</w:t>
      </w:r>
      <w:proofErr w:type="spellEnd"/>
      <w:proofErr w:type="gramEnd"/>
      <w:r w:rsidRPr="00821388">
        <w:rPr>
          <w:sz w:val="28"/>
          <w:szCs w:val="28"/>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821388">
        <w:rPr>
          <w:sz w:val="28"/>
          <w:szCs w:val="28"/>
        </w:rPr>
        <w:t>суициденту</w:t>
      </w:r>
      <w:proofErr w:type="spellEnd"/>
      <w:r w:rsidRPr="00821388">
        <w:rPr>
          <w:sz w:val="28"/>
          <w:szCs w:val="28"/>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7. Не предлагайте неоправданных утешений.</w:t>
      </w:r>
      <w:r w:rsidRPr="00821388">
        <w:rPr>
          <w:sz w:val="28"/>
          <w:szCs w:val="28"/>
        </w:rPr>
        <w:t xml:space="preserve">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lastRenderedPageBreak/>
        <w:t xml:space="preserve">Причина, по которой </w:t>
      </w:r>
      <w:proofErr w:type="spellStart"/>
      <w:r w:rsidRPr="00821388">
        <w:rPr>
          <w:sz w:val="28"/>
          <w:szCs w:val="28"/>
        </w:rPr>
        <w:t>суицидент</w:t>
      </w:r>
      <w:proofErr w:type="spellEnd"/>
      <w:r w:rsidRPr="00821388">
        <w:rPr>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821388">
        <w:rPr>
          <w:sz w:val="28"/>
          <w:szCs w:val="28"/>
        </w:rPr>
        <w:t>ненужными</w:t>
      </w:r>
      <w:proofErr w:type="gramEnd"/>
      <w:r w:rsidRPr="00821388">
        <w:rPr>
          <w:sz w:val="28"/>
          <w:szCs w:val="28"/>
        </w:rPr>
        <w:t xml:space="preserve"> и бесполезными.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8. Предложите конструктивные подходы</w:t>
      </w:r>
      <w:r>
        <w:rPr>
          <w:sz w:val="28"/>
          <w:szCs w:val="28"/>
        </w:rPr>
        <w:t>. Вместо того</w:t>
      </w:r>
      <w:proofErr w:type="gramStart"/>
      <w:r>
        <w:rPr>
          <w:sz w:val="28"/>
          <w:szCs w:val="28"/>
        </w:rPr>
        <w:t>,</w:t>
      </w:r>
      <w:proofErr w:type="gramEnd"/>
      <w:r w:rsidRPr="00821388">
        <w:rPr>
          <w:sz w:val="28"/>
          <w:szCs w:val="28"/>
        </w:rPr>
        <w:t xml:space="preserve"> чтобы говорить </w:t>
      </w:r>
      <w:proofErr w:type="spellStart"/>
      <w:r w:rsidRPr="00821388">
        <w:rPr>
          <w:sz w:val="28"/>
          <w:szCs w:val="28"/>
        </w:rPr>
        <w:t>суициденту</w:t>
      </w:r>
      <w:proofErr w:type="spellEnd"/>
      <w:r w:rsidRPr="00821388">
        <w:rPr>
          <w:sz w:val="28"/>
          <w:szCs w:val="28"/>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w:t>
      </w:r>
      <w:r w:rsidRPr="00821388">
        <w:rPr>
          <w:sz w:val="28"/>
          <w:szCs w:val="28"/>
        </w:rPr>
        <w:lastRenderedPageBreak/>
        <w:t xml:space="preserve">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w:t>
      </w:r>
      <w:r w:rsidRPr="00821388">
        <w:rPr>
          <w:sz w:val="28"/>
          <w:szCs w:val="28"/>
        </w:rPr>
        <w:lastRenderedPageBreak/>
        <w:t xml:space="preserve">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9. Вселяйте надежду.</w:t>
      </w:r>
      <w:r w:rsidRPr="00821388">
        <w:rPr>
          <w:sz w:val="28"/>
          <w:szCs w:val="28"/>
        </w:rPr>
        <w:t xml:space="preserve">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lastRenderedPageBreak/>
        <w:t>10. Оцените степень риска самоубийства.</w:t>
      </w:r>
      <w:r w:rsidRPr="00821388">
        <w:rPr>
          <w:sz w:val="28"/>
          <w:szCs w:val="28"/>
        </w:rPr>
        <w:t xml:space="preserve">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821388">
        <w:rPr>
          <w:sz w:val="28"/>
          <w:szCs w:val="28"/>
        </w:rPr>
        <w:t>что бы не</w:t>
      </w:r>
      <w:proofErr w:type="gramEnd"/>
      <w:r w:rsidRPr="00821388">
        <w:rPr>
          <w:sz w:val="28"/>
          <w:szCs w:val="28"/>
        </w:rPr>
        <w:t xml:space="preserve"> расстался. В этом случае лекарства, оружие или ножи следует убрать подальше.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 xml:space="preserve">11. Не оставляйте человека одного в ситуации высокого суицидального риска. </w:t>
      </w:r>
      <w:r w:rsidRPr="00821388">
        <w:rPr>
          <w:sz w:val="28"/>
          <w:szCs w:val="2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5A09C7" w:rsidRPr="00821388" w:rsidRDefault="005A09C7" w:rsidP="005A09C7">
      <w:pPr>
        <w:pStyle w:val="a5"/>
        <w:spacing w:before="120" w:beforeAutospacing="0" w:line="276" w:lineRule="auto"/>
        <w:ind w:firstLine="708"/>
        <w:jc w:val="both"/>
        <w:rPr>
          <w:sz w:val="28"/>
          <w:szCs w:val="28"/>
        </w:rPr>
      </w:pPr>
      <w:r w:rsidRPr="00821388">
        <w:rPr>
          <w:sz w:val="28"/>
          <w:szCs w:val="28"/>
        </w:rPr>
        <w:lastRenderedPageBreak/>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821388">
        <w:rPr>
          <w:sz w:val="28"/>
          <w:szCs w:val="28"/>
        </w:rPr>
        <w:t>ним</w:t>
      </w:r>
      <w:proofErr w:type="gramEnd"/>
      <w:r w:rsidRPr="00821388">
        <w:rPr>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5A09C7" w:rsidRPr="00821388" w:rsidRDefault="005A09C7" w:rsidP="005A09C7">
      <w:pPr>
        <w:pStyle w:val="a5"/>
        <w:spacing w:before="120" w:beforeAutospacing="0" w:line="276" w:lineRule="auto"/>
        <w:ind w:firstLine="708"/>
        <w:jc w:val="both"/>
        <w:rPr>
          <w:sz w:val="28"/>
          <w:szCs w:val="28"/>
        </w:rPr>
      </w:pPr>
      <w:r w:rsidRPr="00821388">
        <w:rPr>
          <w:b/>
          <w:i/>
          <w:sz w:val="28"/>
          <w:szCs w:val="28"/>
        </w:rPr>
        <w:t>12. Обратитесь за помощью к специалистам.</w:t>
      </w:r>
      <w:r w:rsidRPr="00821388">
        <w:rPr>
          <w:sz w:val="28"/>
          <w:szCs w:val="28"/>
        </w:rPr>
        <w:t xml:space="preserve"> </w:t>
      </w:r>
      <w:proofErr w:type="spellStart"/>
      <w:r w:rsidRPr="00821388">
        <w:rPr>
          <w:sz w:val="28"/>
          <w:szCs w:val="28"/>
        </w:rPr>
        <w:t>Суициденты</w:t>
      </w:r>
      <w:proofErr w:type="spellEnd"/>
      <w:r w:rsidRPr="00821388">
        <w:rPr>
          <w:sz w:val="28"/>
          <w:szCs w:val="2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821388">
        <w:rPr>
          <w:sz w:val="28"/>
          <w:szCs w:val="28"/>
        </w:rPr>
        <w:t>бывают</w:t>
      </w:r>
      <w:proofErr w:type="gramEnd"/>
      <w:r w:rsidRPr="00821388">
        <w:rPr>
          <w:sz w:val="28"/>
          <w:szCs w:val="28"/>
        </w:rPr>
        <w:t xml:space="preserve"> склонны к излишней эмоциональности. </w:t>
      </w:r>
    </w:p>
    <w:p w:rsidR="005A09C7" w:rsidRPr="00821388" w:rsidRDefault="005A09C7" w:rsidP="005A09C7">
      <w:pPr>
        <w:pStyle w:val="a5"/>
        <w:spacing w:before="120" w:beforeAutospacing="0" w:line="276" w:lineRule="auto"/>
        <w:ind w:firstLine="708"/>
        <w:jc w:val="both"/>
        <w:rPr>
          <w:sz w:val="28"/>
          <w:szCs w:val="28"/>
        </w:rPr>
      </w:pPr>
      <w:r w:rsidRPr="000117EB">
        <w:rPr>
          <w:b/>
          <w:i/>
          <w:sz w:val="28"/>
          <w:szCs w:val="28"/>
        </w:rPr>
        <w:t>13. Важность сохранения заботы и поддержки.</w:t>
      </w:r>
      <w:r w:rsidRPr="00821388">
        <w:rPr>
          <w:sz w:val="28"/>
          <w:szCs w:val="28"/>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w:t>
      </w:r>
      <w:r w:rsidRPr="00821388">
        <w:rPr>
          <w:sz w:val="28"/>
          <w:szCs w:val="28"/>
        </w:rPr>
        <w:lastRenderedPageBreak/>
        <w:t xml:space="preserve">Они просят прощения у всех, кого обидели. Видя это, вы облегченно вздыхаете и ослабляете бдительность. Но эти поступки могут </w:t>
      </w:r>
      <w:proofErr w:type="gramStart"/>
      <w:r w:rsidRPr="00821388">
        <w:rPr>
          <w:sz w:val="28"/>
          <w:szCs w:val="28"/>
        </w:rPr>
        <w:t>свидетельствовать о решении рассчитаться</w:t>
      </w:r>
      <w:proofErr w:type="gramEnd"/>
      <w:r w:rsidRPr="00821388">
        <w:rPr>
          <w:sz w:val="28"/>
          <w:szCs w:val="28"/>
        </w:rPr>
        <w:t xml:space="preserve"> со всеми долгами и обязательствами, после чего можно покончить с собой. И, действительно, половина </w:t>
      </w:r>
      <w:proofErr w:type="spellStart"/>
      <w:r w:rsidRPr="00821388">
        <w:rPr>
          <w:sz w:val="28"/>
          <w:szCs w:val="28"/>
        </w:rPr>
        <w:t>суицидентов</w:t>
      </w:r>
      <w:proofErr w:type="spellEnd"/>
      <w:r w:rsidRPr="00821388">
        <w:rPr>
          <w:sz w:val="28"/>
          <w:szCs w:val="28"/>
        </w:rPr>
        <w:t xml:space="preserve"> совершает самоубийство не позже, чем через три месяца после начала психологического кризиса. </w:t>
      </w:r>
    </w:p>
    <w:p w:rsidR="005A09C7" w:rsidRPr="00FD271D" w:rsidRDefault="005A09C7" w:rsidP="005A09C7">
      <w:pPr>
        <w:jc w:val="center"/>
        <w:rPr>
          <w:rFonts w:ascii="Times New Roman" w:hAnsi="Times New Roman" w:cs="Times New Roman"/>
          <w:b/>
          <w:i/>
          <w:sz w:val="28"/>
          <w:szCs w:val="28"/>
        </w:rPr>
      </w:pPr>
      <w:r w:rsidRPr="00FD271D">
        <w:rPr>
          <w:rFonts w:ascii="Times New Roman" w:hAnsi="Times New Roman" w:cs="Times New Roman"/>
          <w:b/>
          <w:i/>
          <w:sz w:val="28"/>
          <w:szCs w:val="28"/>
        </w:rPr>
        <w:t>Что нельзя делать:</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 нельзя читать нотации;</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 не игнорируйте человека, его желание получить внимание;</w:t>
      </w:r>
    </w:p>
    <w:p w:rsidR="005A09C7" w:rsidRDefault="005A09C7" w:rsidP="005A09C7">
      <w:pPr>
        <w:jc w:val="both"/>
        <w:rPr>
          <w:rFonts w:ascii="Times New Roman" w:hAnsi="Times New Roman" w:cs="Times New Roman"/>
          <w:sz w:val="28"/>
          <w:szCs w:val="28"/>
        </w:rPr>
      </w:pPr>
      <w:r>
        <w:rPr>
          <w:rFonts w:ascii="Times New Roman" w:hAnsi="Times New Roman" w:cs="Times New Roman"/>
          <w:sz w:val="28"/>
          <w:szCs w:val="28"/>
        </w:rPr>
        <w:t>- не говорите: «Разве это проблема…», «Ты живешь лучше других…» и т.д.;</w:t>
      </w:r>
    </w:p>
    <w:p w:rsidR="005A09C7" w:rsidRPr="009114D2" w:rsidRDefault="005A09C7" w:rsidP="005A09C7">
      <w:pPr>
        <w:jc w:val="both"/>
        <w:rPr>
          <w:rFonts w:ascii="Times New Roman" w:hAnsi="Times New Roman" w:cs="Times New Roman"/>
          <w:sz w:val="28"/>
          <w:szCs w:val="28"/>
        </w:rPr>
      </w:pPr>
      <w:r>
        <w:rPr>
          <w:rFonts w:ascii="Times New Roman" w:hAnsi="Times New Roman" w:cs="Times New Roman"/>
          <w:sz w:val="28"/>
          <w:szCs w:val="28"/>
        </w:rPr>
        <w:t>- не спорьте, не смейтесь над подростком.</w:t>
      </w:r>
    </w:p>
    <w:p w:rsidR="005A09C7" w:rsidRPr="00FD271D" w:rsidRDefault="005A09C7" w:rsidP="005A09C7">
      <w:pPr>
        <w:ind w:firstLine="708"/>
        <w:jc w:val="both"/>
        <w:rPr>
          <w:rFonts w:ascii="Times New Roman" w:hAnsi="Times New Roman" w:cs="Times New Roman"/>
          <w:b/>
          <w:i/>
          <w:sz w:val="28"/>
          <w:szCs w:val="28"/>
        </w:rPr>
      </w:pPr>
      <w:r w:rsidRPr="00BE6478">
        <w:rPr>
          <w:rFonts w:ascii="Times New Roman" w:hAnsi="Times New Roman" w:cs="Times New Roman"/>
          <w:b/>
          <w:i/>
          <w:color w:val="0F243E" w:themeColor="text2" w:themeShade="80"/>
          <w:sz w:val="32"/>
          <w:szCs w:val="32"/>
        </w:rPr>
        <w:t>Обратите внимание!!!</w:t>
      </w:r>
      <w:r>
        <w:rPr>
          <w:rFonts w:ascii="Times New Roman" w:hAnsi="Times New Roman" w:cs="Times New Roman"/>
          <w:b/>
          <w:i/>
          <w:sz w:val="28"/>
          <w:szCs w:val="28"/>
        </w:rPr>
        <w:t xml:space="preserve"> </w:t>
      </w:r>
      <w:r w:rsidRPr="00FD271D">
        <w:rPr>
          <w:rFonts w:ascii="Times New Roman" w:hAnsi="Times New Roman" w:cs="Times New Roman"/>
          <w:b/>
          <w:i/>
          <w:sz w:val="28"/>
          <w:szCs w:val="28"/>
        </w:rPr>
        <w:t>Недопустимо открытое прямое публичное обсуждение с несовершеннолетними суицидальных случаев. Зачастую цена подобных мероприятий (собрания, классные часы) – жизнь кого-то из подростков, так как в подростковой среде возможно повторение суицидальных попыток по механизму подражания, заражения, протестной реакции и др.</w:t>
      </w:r>
    </w:p>
    <w:p w:rsidR="00724FE1" w:rsidRDefault="00724FE1"/>
    <w:sectPr w:rsidR="00724FE1" w:rsidSect="005A09C7">
      <w:pgSz w:w="8420" w:h="11907"/>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9C7"/>
    <w:rsid w:val="005A09C7"/>
    <w:rsid w:val="0072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9C7"/>
    <w:rPr>
      <w:rFonts w:ascii="Tahoma" w:hAnsi="Tahoma" w:cs="Tahoma"/>
      <w:sz w:val="16"/>
      <w:szCs w:val="16"/>
    </w:rPr>
  </w:style>
  <w:style w:type="paragraph" w:styleId="a5">
    <w:name w:val="Normal (Web)"/>
    <w:basedOn w:val="a"/>
    <w:rsid w:val="005A09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4161</Words>
  <Characters>23722</Characters>
  <Application>Microsoft Office Word</Application>
  <DocSecurity>0</DocSecurity>
  <Lines>197</Lines>
  <Paragraphs>55</Paragraphs>
  <ScaleCrop>false</ScaleCrop>
  <Company>RePack by SPecialiST</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1</cp:revision>
  <dcterms:created xsi:type="dcterms:W3CDTF">2015-04-17T12:03:00Z</dcterms:created>
  <dcterms:modified xsi:type="dcterms:W3CDTF">2015-04-17T12:08:00Z</dcterms:modified>
</cp:coreProperties>
</file>